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2" w:rsidRDefault="008020F2" w:rsidP="00030F96">
      <w:pPr>
        <w:tabs>
          <w:tab w:val="left" w:pos="0"/>
        </w:tabs>
        <w:jc w:val="center"/>
        <w:rPr>
          <w:rFonts w:ascii="Tahoma" w:hAnsi="Tahoma" w:cs="Tahoma"/>
          <w:sz w:val="20"/>
          <w:szCs w:val="20"/>
        </w:rPr>
      </w:pPr>
      <w:r w:rsidRPr="005B1D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63.75pt;visibility:visible">
            <v:imagedata r:id="rId6" o:title=""/>
          </v:shape>
        </w:pict>
      </w:r>
    </w:p>
    <w:p w:rsidR="008020F2" w:rsidRPr="00C53A38" w:rsidRDefault="008020F2" w:rsidP="00030F96">
      <w:pPr>
        <w:tabs>
          <w:tab w:val="left" w:pos="0"/>
        </w:tabs>
        <w:jc w:val="center"/>
        <w:rPr>
          <w:rFonts w:eastAsia="Batang"/>
          <w:b/>
          <w:bCs/>
          <w:sz w:val="16"/>
          <w:szCs w:val="16"/>
        </w:rPr>
      </w:pPr>
    </w:p>
    <w:p w:rsidR="008020F2" w:rsidRPr="00E47E7D" w:rsidRDefault="008020F2" w:rsidP="00030F96">
      <w:pPr>
        <w:tabs>
          <w:tab w:val="left" w:pos="0"/>
        </w:tabs>
        <w:jc w:val="center"/>
        <w:rPr>
          <w:rFonts w:ascii="Tahoma" w:hAnsi="Tahoma" w:cs="Tahoma"/>
          <w:sz w:val="20"/>
          <w:szCs w:val="20"/>
        </w:rPr>
      </w:pPr>
      <w:r w:rsidRPr="00E47E7D">
        <w:rPr>
          <w:rFonts w:eastAsia="Batang"/>
          <w:b/>
          <w:bCs/>
        </w:rPr>
        <w:t>ОБЩИНА ПЛОВДИВ</w:t>
      </w:r>
    </w:p>
    <w:p w:rsidR="008020F2" w:rsidRPr="00E47E7D" w:rsidRDefault="008020F2" w:rsidP="00030F96">
      <w:pPr>
        <w:pBdr>
          <w:top w:val="single" w:sz="4" w:space="1" w:color="auto"/>
        </w:pBdr>
        <w:tabs>
          <w:tab w:val="left" w:pos="0"/>
        </w:tabs>
        <w:jc w:val="center"/>
        <w:rPr>
          <w:sz w:val="22"/>
          <w:szCs w:val="22"/>
        </w:rPr>
      </w:pPr>
    </w:p>
    <w:p w:rsidR="008020F2" w:rsidRDefault="008020F2" w:rsidP="00030F96">
      <w:pPr>
        <w:widowControl w:val="0"/>
        <w:jc w:val="center"/>
        <w:rPr>
          <w:b/>
          <w:bCs/>
          <w:sz w:val="32"/>
          <w:szCs w:val="32"/>
          <w:lang w:val="en-US"/>
        </w:rPr>
      </w:pPr>
    </w:p>
    <w:p w:rsidR="008020F2" w:rsidRPr="009D48C3" w:rsidRDefault="008020F2" w:rsidP="00030F96">
      <w:pPr>
        <w:widowControl w:val="0"/>
        <w:jc w:val="center"/>
        <w:rPr>
          <w:b/>
          <w:bCs/>
          <w:sz w:val="32"/>
          <w:szCs w:val="32"/>
        </w:rPr>
      </w:pPr>
      <w:r w:rsidRPr="009D48C3">
        <w:rPr>
          <w:b/>
          <w:bCs/>
          <w:sz w:val="32"/>
          <w:szCs w:val="32"/>
        </w:rPr>
        <w:t>ДОГОВОР № ……..…………</w:t>
      </w:r>
      <w:r w:rsidRPr="009D48C3">
        <w:rPr>
          <w:b/>
          <w:bCs/>
          <w:sz w:val="32"/>
          <w:szCs w:val="32"/>
          <w:lang w:val="en-US"/>
        </w:rPr>
        <w:t>..</w:t>
      </w:r>
      <w:r w:rsidRPr="009D48C3">
        <w:rPr>
          <w:b/>
          <w:bCs/>
          <w:sz w:val="32"/>
          <w:szCs w:val="32"/>
        </w:rPr>
        <w:t xml:space="preserve"> / ………….</w:t>
      </w:r>
      <w:r>
        <w:rPr>
          <w:b/>
          <w:bCs/>
          <w:sz w:val="32"/>
          <w:szCs w:val="32"/>
        </w:rPr>
        <w:t>.............</w:t>
      </w:r>
      <w:r>
        <w:rPr>
          <w:b/>
          <w:bCs/>
          <w:sz w:val="32"/>
          <w:szCs w:val="32"/>
          <w:lang w:val="en-US"/>
        </w:rPr>
        <w:t xml:space="preserve"> </w:t>
      </w:r>
      <w:r w:rsidRPr="009D48C3">
        <w:rPr>
          <w:b/>
          <w:bCs/>
          <w:sz w:val="32"/>
          <w:szCs w:val="32"/>
        </w:rPr>
        <w:t xml:space="preserve"> г.</w:t>
      </w:r>
    </w:p>
    <w:p w:rsidR="008020F2" w:rsidRDefault="008020F2" w:rsidP="00030F96">
      <w:pPr>
        <w:jc w:val="both"/>
      </w:pPr>
    </w:p>
    <w:p w:rsidR="008020F2" w:rsidRPr="008435B6" w:rsidRDefault="008020F2" w:rsidP="00030F96">
      <w:pPr>
        <w:jc w:val="both"/>
        <w:rPr>
          <w:b/>
          <w:bCs/>
          <w:i/>
          <w:iCs/>
        </w:rPr>
      </w:pPr>
      <w:r w:rsidRPr="008435B6">
        <w:rPr>
          <w:b/>
          <w:bCs/>
          <w:i/>
          <w:iCs/>
          <w:lang w:val="en-US"/>
        </w:rPr>
        <w:t>(</w:t>
      </w:r>
      <w:r w:rsidRPr="008435B6">
        <w:rPr>
          <w:b/>
          <w:bCs/>
          <w:i/>
          <w:iCs/>
        </w:rPr>
        <w:t>Проект на Договор за възлагане на обществена поръчка за проектиране, изготвен по стандартизиран образец на договор за услуги на АОП, одобрен със Заповед №ЗМФ- 1365/29.12.2016г. на Министър на финансите на Република България</w:t>
      </w:r>
      <w:r w:rsidRPr="008435B6">
        <w:rPr>
          <w:b/>
          <w:bCs/>
          <w:i/>
          <w:iCs/>
          <w:lang w:val="en-US"/>
        </w:rPr>
        <w:t>)</w:t>
      </w:r>
    </w:p>
    <w:p w:rsidR="008020F2" w:rsidRDefault="008020F2" w:rsidP="00030F96">
      <w:pPr>
        <w:jc w:val="both"/>
      </w:pPr>
    </w:p>
    <w:p w:rsidR="008020F2" w:rsidRDefault="008020F2" w:rsidP="00030F96">
      <w:pPr>
        <w:jc w:val="both"/>
      </w:pPr>
    </w:p>
    <w:p w:rsidR="008020F2" w:rsidRDefault="008020F2" w:rsidP="00030F96">
      <w:pPr>
        <w:jc w:val="both"/>
      </w:pPr>
      <w:r w:rsidRPr="00340F53">
        <w:t>Днес, …………</w:t>
      </w:r>
      <w:r w:rsidRPr="00340F53">
        <w:rPr>
          <w:lang w:val="en-US"/>
        </w:rPr>
        <w:t>………………..</w:t>
      </w:r>
      <w:r>
        <w:t xml:space="preserve"> </w:t>
      </w:r>
      <w:r w:rsidRPr="00340F53">
        <w:t xml:space="preserve"> г</w:t>
      </w:r>
      <w:r>
        <w:t>од</w:t>
      </w:r>
      <w:r w:rsidRPr="00340F53">
        <w:t>., в гр. Пловдив</w:t>
      </w:r>
      <w:r>
        <w:t>, между:</w:t>
      </w:r>
    </w:p>
    <w:p w:rsidR="008020F2" w:rsidRDefault="008020F2" w:rsidP="00030F96">
      <w:pPr>
        <w:jc w:val="both"/>
      </w:pPr>
    </w:p>
    <w:p w:rsidR="008020F2" w:rsidRPr="00A95808" w:rsidRDefault="008020F2" w:rsidP="00030F96">
      <w:pPr>
        <w:widowControl w:val="0"/>
        <w:jc w:val="both"/>
      </w:pPr>
      <w:r w:rsidRPr="00A95808">
        <w:rPr>
          <w:b/>
          <w:bCs/>
        </w:rPr>
        <w:t>1. ОБЩИНА ПЛОВДИВ</w:t>
      </w:r>
      <w:r w:rsidRPr="00A95808">
        <w:t xml:space="preserve">, </w:t>
      </w:r>
      <w:r>
        <w:t xml:space="preserve">със седалище и </w:t>
      </w:r>
      <w:r w:rsidRPr="00A95808">
        <w:t>адрес на управление: гр.Пловдив,</w:t>
      </w:r>
      <w:r>
        <w:t xml:space="preserve"> пл. ”Стефан Стамболов” № 1, ЕИК</w:t>
      </w:r>
      <w:r>
        <w:rPr>
          <w:lang w:val="en-US"/>
        </w:rPr>
        <w:t xml:space="preserve"> </w:t>
      </w:r>
      <w:r w:rsidRPr="00A95808">
        <w:t xml:space="preserve">000471504, </w:t>
      </w:r>
      <w:r w:rsidRPr="006D63AB">
        <w:t xml:space="preserve">представлявана от </w:t>
      </w:r>
      <w:r>
        <w:t xml:space="preserve">инж. </w:t>
      </w:r>
      <w:r w:rsidRPr="006D63AB">
        <w:t xml:space="preserve">Иван Борисов Тотев - Кмет </w:t>
      </w:r>
      <w:r w:rsidRPr="0082555A">
        <w:t>на Община Пловдив</w:t>
      </w:r>
      <w:r>
        <w:t>, чрез инж. Йордан Атанасов Калев – Директор на Дирекция „Строителство, мрежи и съоръжения на техническата инфраструктура“ в община Пловдив и Възложител съгласно Заповед № 16ОА1356/ 07.06.2016 год. на Кмета на община Пловдив, и Елена Петрова Димитрова – Д</w:t>
      </w:r>
      <w:r w:rsidRPr="00A95808">
        <w:t xml:space="preserve">иректор </w:t>
      </w:r>
      <w:r>
        <w:t xml:space="preserve">на </w:t>
      </w:r>
      <w:r w:rsidRPr="00A95808">
        <w:t>Дирекция „Счетоводство”,</w:t>
      </w:r>
      <w:r>
        <w:t xml:space="preserve"> наричана за краткост</w:t>
      </w:r>
      <w:r w:rsidRPr="00A95808">
        <w:t xml:space="preserve"> </w:t>
      </w:r>
      <w:r w:rsidRPr="00C54328">
        <w:rPr>
          <w:b/>
          <w:bCs/>
        </w:rPr>
        <w:t>ВЪЗЛОЖИТЕЛ</w:t>
      </w:r>
      <w:r w:rsidRPr="008435B6">
        <w:t>,</w:t>
      </w:r>
      <w:r w:rsidRPr="00A95808">
        <w:t xml:space="preserve"> </w:t>
      </w:r>
      <w:r>
        <w:t xml:space="preserve">от една страна, </w:t>
      </w:r>
    </w:p>
    <w:p w:rsidR="008020F2" w:rsidRDefault="008020F2" w:rsidP="00030F96">
      <w:pPr>
        <w:pStyle w:val="text"/>
        <w:widowControl/>
        <w:spacing w:before="0" w:line="240" w:lineRule="auto"/>
        <w:rPr>
          <w:rFonts w:ascii="Times New Roman" w:hAnsi="Times New Roman" w:cs="Times New Roman"/>
          <w:b/>
          <w:bCs/>
          <w:lang w:val="bg-BG"/>
        </w:rPr>
      </w:pPr>
    </w:p>
    <w:p w:rsidR="008020F2" w:rsidRDefault="008020F2" w:rsidP="00030F96">
      <w:pPr>
        <w:pStyle w:val="text"/>
        <w:widowControl/>
        <w:spacing w:before="0" w:line="240" w:lineRule="auto"/>
        <w:rPr>
          <w:rFonts w:ascii="Times New Roman" w:hAnsi="Times New Roman" w:cs="Times New Roman"/>
          <w:b/>
          <w:bCs/>
          <w:lang w:val="bg-BG"/>
        </w:rPr>
      </w:pPr>
      <w:r>
        <w:rPr>
          <w:rFonts w:ascii="Times New Roman" w:hAnsi="Times New Roman" w:cs="Times New Roman"/>
          <w:b/>
          <w:bCs/>
          <w:lang w:val="bg-BG"/>
        </w:rPr>
        <w:t>и</w:t>
      </w:r>
    </w:p>
    <w:p w:rsidR="008020F2" w:rsidRDefault="008020F2" w:rsidP="00030F96">
      <w:pPr>
        <w:jc w:val="both"/>
      </w:pPr>
    </w:p>
    <w:p w:rsidR="008020F2" w:rsidRPr="008435B6" w:rsidRDefault="008020F2" w:rsidP="008435B6">
      <w:pPr>
        <w:jc w:val="both"/>
      </w:pPr>
      <w:r w:rsidRPr="008435B6">
        <w:rPr>
          <w:b/>
          <w:bCs/>
        </w:rPr>
        <w:t xml:space="preserve">2. </w:t>
      </w:r>
      <w:r w:rsidRPr="008435B6">
        <w:t>….</w:t>
      </w:r>
      <w:r>
        <w:t xml:space="preserve"> (</w:t>
      </w:r>
      <w:r w:rsidRPr="008435B6">
        <w:rPr>
          <w:i/>
          <w:iCs/>
        </w:rPr>
        <w:t>Наименование на изпълнителя</w:t>
      </w:r>
      <w:r>
        <w:t>)</w:t>
      </w:r>
      <w:r w:rsidRPr="008435B6">
        <w:t xml:space="preserve">, със седалище и адрес на управление: </w:t>
      </w:r>
      <w:r>
        <w:t>…</w:t>
      </w:r>
      <w:r w:rsidRPr="008435B6">
        <w:t>,</w:t>
      </w:r>
      <w:r>
        <w:t xml:space="preserve"> </w:t>
      </w:r>
      <w:r w:rsidRPr="008435B6">
        <w:t>ЕИК / код по Регистър БУЛСТАТ / регистрационен номер или друг идентификационен код</w:t>
      </w:r>
      <w:r>
        <w:t xml:space="preserve"> …</w:t>
      </w:r>
      <w:r w:rsidRPr="008435B6">
        <w:t xml:space="preserve"> (</w:t>
      </w:r>
      <w:r w:rsidRPr="008435B6">
        <w:rPr>
          <w:i/>
          <w:iCs/>
        </w:rPr>
        <w:t>ако изпълнителят е лице, установено в друга държава членка на ЕС или трета страна</w:t>
      </w:r>
      <w:r w:rsidRPr="008435B6">
        <w:t xml:space="preserve">) и ДДС номер </w:t>
      </w:r>
      <w:r>
        <w:t>…,представляван</w:t>
      </w:r>
      <w:r w:rsidRPr="008435B6">
        <w:t xml:space="preserve">о от </w:t>
      </w:r>
      <w:r>
        <w:t>.. (</w:t>
      </w:r>
      <w:r w:rsidRPr="008435B6">
        <w:rPr>
          <w:i/>
          <w:iCs/>
        </w:rPr>
        <w:t>имена на лицето или лицата, представляващи изпълнителя</w:t>
      </w:r>
      <w:r>
        <w:t>)</w:t>
      </w:r>
      <w:r w:rsidRPr="008435B6">
        <w:t>, в качеството на</w:t>
      </w:r>
      <w:r>
        <w:t xml:space="preserve"> …</w:t>
      </w:r>
      <w:r w:rsidRPr="008435B6">
        <w:t xml:space="preserve"> </w:t>
      </w:r>
      <w:r>
        <w:t>(</w:t>
      </w:r>
      <w:r w:rsidRPr="008435B6">
        <w:rPr>
          <w:i/>
          <w:iCs/>
        </w:rPr>
        <w:t>длъжност/и на лицето или лицата, представляващи изпълнителя</w:t>
      </w:r>
      <w:r>
        <w:t xml:space="preserve">), </w:t>
      </w:r>
      <w:r w:rsidRPr="008435B6">
        <w:t xml:space="preserve">съгласно </w:t>
      </w:r>
      <w:r>
        <w:t>(</w:t>
      </w:r>
      <w:r w:rsidRPr="008435B6">
        <w:rPr>
          <w:i/>
          <w:iCs/>
        </w:rPr>
        <w:t>документ или акт, от който произтичат правомощията на лицето или лицата, представляващи изпълнителя – ако е приложимо</w:t>
      </w:r>
      <w:r>
        <w:t>)</w:t>
      </w:r>
      <w:r w:rsidRPr="008435B6">
        <w:t>,</w:t>
      </w:r>
      <w:r>
        <w:t xml:space="preserve"> </w:t>
      </w:r>
      <w:r w:rsidRPr="008435B6">
        <w:t xml:space="preserve">наричано за краткост </w:t>
      </w:r>
      <w:r w:rsidRPr="008435B6">
        <w:rPr>
          <w:b/>
          <w:bCs/>
        </w:rPr>
        <w:t>ИЗПЪЛНИТЕЛ</w:t>
      </w:r>
      <w:r w:rsidRPr="008435B6">
        <w:t>, от друга страна,</w:t>
      </w:r>
    </w:p>
    <w:p w:rsidR="008020F2" w:rsidRPr="008435B6" w:rsidRDefault="008020F2" w:rsidP="008435B6">
      <w:pPr>
        <w:jc w:val="both"/>
      </w:pPr>
    </w:p>
    <w:p w:rsidR="008020F2" w:rsidRPr="008435B6" w:rsidRDefault="008020F2" w:rsidP="008435B6">
      <w:pPr>
        <w:jc w:val="both"/>
      </w:pPr>
      <w:r w:rsidRPr="008435B6">
        <w:t>ВЪЗЛОЖИТЕЛЯТ и ИЗПЪЛНИТЕЛЯТ наричани заедно „</w:t>
      </w:r>
      <w:r w:rsidRPr="008435B6">
        <w:rPr>
          <w:b/>
          <w:bCs/>
        </w:rPr>
        <w:t>Страните</w:t>
      </w:r>
      <w:r w:rsidRPr="008435B6">
        <w:t>“, а всеки от тях поотделно „</w:t>
      </w:r>
      <w:r w:rsidRPr="008435B6">
        <w:rPr>
          <w:b/>
          <w:bCs/>
        </w:rPr>
        <w:t>Страна</w:t>
      </w:r>
      <w:r w:rsidRPr="008435B6">
        <w:t>“;</w:t>
      </w:r>
    </w:p>
    <w:p w:rsidR="008020F2" w:rsidRDefault="008020F2" w:rsidP="00030F96">
      <w:pPr>
        <w:jc w:val="both"/>
      </w:pPr>
    </w:p>
    <w:p w:rsidR="008020F2" w:rsidRPr="00126B35" w:rsidRDefault="008020F2" w:rsidP="00126B35">
      <w:pPr>
        <w:jc w:val="both"/>
        <w:rPr>
          <w:b/>
          <w:bCs/>
          <w:u w:val="single"/>
        </w:rPr>
      </w:pPr>
      <w:r>
        <w:t>На основание чл.112, ал.1 от Закона за обществените поръчки („ЗОП“) и влязло в сила Решение № …..</w:t>
      </w:r>
      <w:r>
        <w:rPr>
          <w:color w:val="000000"/>
        </w:rPr>
        <w:t xml:space="preserve">на </w:t>
      </w:r>
      <w:r>
        <w:t>ВЪЗЛОЖИТЕЛЯ</w:t>
      </w:r>
      <w:r>
        <w:rPr>
          <w:color w:val="000000"/>
        </w:rPr>
        <w:t xml:space="preserve"> за определяне на ИЗПЪЛНИТЕЛ </w:t>
      </w:r>
      <w:r>
        <w:t xml:space="preserve">на обществена поръчка с предмет: </w:t>
      </w:r>
      <w:r w:rsidRPr="00126B35">
        <w:rPr>
          <w:b/>
          <w:bCs/>
          <w:u w:val="single"/>
        </w:rPr>
        <w:t>Проектиране на улици и булеварди на територията на град Пловдив по</w:t>
      </w:r>
      <w:r>
        <w:rPr>
          <w:b/>
          <w:bCs/>
          <w:u w:val="single"/>
          <w:lang w:val="en-US"/>
        </w:rPr>
        <w:t xml:space="preserve"> </w:t>
      </w:r>
      <w:r>
        <w:rPr>
          <w:b/>
          <w:bCs/>
          <w:u w:val="single"/>
        </w:rPr>
        <w:t>2</w:t>
      </w:r>
      <w:r w:rsidRPr="00126B35">
        <w:rPr>
          <w:b/>
          <w:bCs/>
          <w:u w:val="single"/>
        </w:rPr>
        <w:t xml:space="preserve"> обособени позиции:</w:t>
      </w:r>
    </w:p>
    <w:p w:rsidR="008020F2" w:rsidRDefault="008020F2" w:rsidP="00030F96">
      <w:pPr>
        <w:jc w:val="both"/>
      </w:pPr>
    </w:p>
    <w:p w:rsidR="008020F2" w:rsidRDefault="008020F2" w:rsidP="00030F96">
      <w:pPr>
        <w:jc w:val="both"/>
        <w:rPr>
          <w:b/>
          <w:bCs/>
        </w:rPr>
      </w:pPr>
      <w:r w:rsidRPr="00126B35">
        <w:rPr>
          <w:b/>
          <w:bCs/>
        </w:rPr>
        <w:t>За обособена позиция № …………….</w:t>
      </w:r>
    </w:p>
    <w:p w:rsidR="008020F2" w:rsidRDefault="008020F2" w:rsidP="00126B35">
      <w:pPr>
        <w:tabs>
          <w:tab w:val="left" w:pos="-720"/>
        </w:tabs>
        <w:jc w:val="both"/>
      </w:pPr>
    </w:p>
    <w:p w:rsidR="008020F2" w:rsidRDefault="008020F2" w:rsidP="00126B35">
      <w:pPr>
        <w:tabs>
          <w:tab w:val="left" w:pos="-720"/>
        </w:tabs>
        <w:jc w:val="both"/>
      </w:pPr>
      <w:r>
        <w:t>се сключи този договор („</w:t>
      </w:r>
      <w:r>
        <w:rPr>
          <w:b/>
          <w:bCs/>
        </w:rPr>
        <w:t>Договора</w:t>
      </w:r>
      <w:r>
        <w:t>/</w:t>
      </w:r>
      <w:r>
        <w:rPr>
          <w:b/>
          <w:bCs/>
        </w:rPr>
        <w:t>Договорът</w:t>
      </w:r>
      <w:r>
        <w:t>“) за следното:</w:t>
      </w:r>
    </w:p>
    <w:p w:rsidR="008020F2" w:rsidRDefault="008020F2" w:rsidP="00126B35">
      <w:pPr>
        <w:keepNext/>
        <w:keepLines/>
        <w:spacing w:before="240" w:after="240"/>
        <w:jc w:val="both"/>
        <w:outlineLvl w:val="1"/>
        <w:rPr>
          <w:b/>
          <w:bCs/>
          <w:color w:val="000000"/>
        </w:rPr>
      </w:pPr>
      <w:r>
        <w:rPr>
          <w:b/>
          <w:bCs/>
          <w:color w:val="000000"/>
        </w:rPr>
        <w:t>ПРЕДМЕТ НА ДОГОВОРА</w:t>
      </w:r>
    </w:p>
    <w:p w:rsidR="008020F2" w:rsidRPr="00126B35" w:rsidRDefault="008020F2" w:rsidP="00126B35">
      <w:pPr>
        <w:jc w:val="both"/>
        <w:rPr>
          <w:b/>
          <w:bCs/>
          <w:u w:val="single"/>
        </w:rPr>
      </w:pPr>
      <w:r>
        <w:rPr>
          <w:b/>
          <w:bCs/>
        </w:rPr>
        <w:t>Чл. 1.</w:t>
      </w:r>
      <w:r>
        <w:t xml:space="preserve"> ВЪЗЛОЖИТЕЛЯТ възлага, а ИЗПЪЛНИТЕЛЯТ приема да предостави срещу възнаграждение и при условията на този Договор, следните услуги: Изработване на идеен и технически инвестиционен проект съгласно одобреното техническо задание за проектиране, неразделна част от настоящия договор, за следното: </w:t>
      </w:r>
      <w:r w:rsidRPr="00126B35">
        <w:rPr>
          <w:b/>
          <w:bCs/>
          <w:u w:val="single"/>
        </w:rPr>
        <w:t xml:space="preserve">Проектиране на улици и булеварди на територията на град Пловдив по </w:t>
      </w:r>
      <w:r>
        <w:rPr>
          <w:b/>
          <w:bCs/>
          <w:u w:val="single"/>
        </w:rPr>
        <w:t>2</w:t>
      </w:r>
      <w:r>
        <w:rPr>
          <w:b/>
          <w:bCs/>
          <w:u w:val="single"/>
          <w:lang w:val="en-US"/>
        </w:rPr>
        <w:t xml:space="preserve"> </w:t>
      </w:r>
      <w:r w:rsidRPr="00126B35">
        <w:rPr>
          <w:b/>
          <w:bCs/>
          <w:u w:val="single"/>
        </w:rPr>
        <w:t>обособени позиции:</w:t>
      </w:r>
    </w:p>
    <w:p w:rsidR="008020F2" w:rsidRDefault="008020F2" w:rsidP="00126B35">
      <w:pPr>
        <w:jc w:val="both"/>
      </w:pPr>
    </w:p>
    <w:p w:rsidR="008020F2" w:rsidRPr="00126B35" w:rsidRDefault="008020F2" w:rsidP="00126B35">
      <w:pPr>
        <w:jc w:val="both"/>
        <w:rPr>
          <w:b/>
          <w:bCs/>
        </w:rPr>
      </w:pPr>
      <w:r w:rsidRPr="00126B35">
        <w:rPr>
          <w:b/>
          <w:bCs/>
        </w:rPr>
        <w:t>За обособена позиция № …………….</w:t>
      </w:r>
      <w:r>
        <w:t xml:space="preserve">, </w:t>
      </w:r>
    </w:p>
    <w:p w:rsidR="008020F2" w:rsidRDefault="008020F2" w:rsidP="00126B35">
      <w:pPr>
        <w:jc w:val="both"/>
      </w:pPr>
      <w:r>
        <w:t>наричани за краткост „</w:t>
      </w:r>
      <w:r>
        <w:rPr>
          <w:b/>
          <w:bCs/>
        </w:rPr>
        <w:t>Услугите</w:t>
      </w:r>
      <w:r>
        <w:t xml:space="preserve">“. </w:t>
      </w:r>
    </w:p>
    <w:p w:rsidR="008020F2" w:rsidRDefault="008020F2" w:rsidP="00126B35">
      <w:pPr>
        <w:jc w:val="both"/>
      </w:pPr>
    </w:p>
    <w:p w:rsidR="008020F2" w:rsidRDefault="008020F2" w:rsidP="00126B35">
      <w:pPr>
        <w:jc w:val="both"/>
      </w:pPr>
      <w:r>
        <w:rPr>
          <w:b/>
          <w:bCs/>
        </w:rPr>
        <w:t>Чл. 2.</w:t>
      </w:r>
      <w:r>
        <w:t xml:space="preserve"> ИЗПЪЛНИТЕЛЯТ се задължава да предостави Услугите в съответствие с Техническата спецификация/Техническото задание, Техническото предложение и Ценовото предложение, и чрез лицата, посочени в Списъка на персонала, който ще изпълнява поръчката, съставляващи съответно Приложения №№ 1, 2, 3 и 4 към този Договор („</w:t>
      </w:r>
      <w:r>
        <w:rPr>
          <w:b/>
          <w:bCs/>
        </w:rPr>
        <w:t>Приложенията</w:t>
      </w:r>
      <w:r>
        <w:t>“) и представляващи неразделна част от него.</w:t>
      </w:r>
    </w:p>
    <w:p w:rsidR="008020F2" w:rsidRDefault="008020F2" w:rsidP="004502A4">
      <w:pPr>
        <w:widowControl w:val="0"/>
        <w:jc w:val="both"/>
      </w:pPr>
      <w:r>
        <w:rPr>
          <w:b/>
          <w:bCs/>
        </w:rPr>
        <w:t>Чл. 3.</w:t>
      </w:r>
      <w:r>
        <w:t xml:space="preserve"> В срок до 7 (</w:t>
      </w:r>
      <w:r>
        <w:rPr>
          <w:i/>
          <w:iCs/>
        </w:rPr>
        <w:t>седем</w:t>
      </w:r>
      <w:r>
        <w:t>) календарни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w:t>
      </w:r>
      <w:r>
        <w:rPr>
          <w:i/>
          <w:iCs/>
        </w:rPr>
        <w:t>седем</w:t>
      </w:r>
      <w:r>
        <w:t xml:space="preserve">) </w:t>
      </w:r>
      <w:r w:rsidRPr="00A10619">
        <w:t xml:space="preserve">календарни </w:t>
      </w:r>
      <w:r>
        <w:t>дни от настъпване на съответното обстоятелство.</w:t>
      </w:r>
      <w:r>
        <w:rPr>
          <w:i/>
          <w:iCs/>
        </w:rPr>
        <w:t xml:space="preserve"> </w:t>
      </w:r>
      <w:r w:rsidRPr="004502A4">
        <w:t>(</w:t>
      </w:r>
      <w:r w:rsidRPr="004502A4">
        <w:rPr>
          <w:i/>
          <w:iCs/>
        </w:rPr>
        <w:t>ако е приложимо</w:t>
      </w:r>
      <w:r w:rsidRPr="004502A4">
        <w:t>)</w:t>
      </w:r>
    </w:p>
    <w:p w:rsidR="008020F2" w:rsidRDefault="008020F2" w:rsidP="003F152B">
      <w:pPr>
        <w:tabs>
          <w:tab w:val="left" w:pos="720"/>
        </w:tabs>
        <w:jc w:val="both"/>
      </w:pPr>
      <w:r>
        <w:rPr>
          <w:b/>
          <w:bCs/>
        </w:rPr>
        <w:t>Чл. 4.</w:t>
      </w:r>
      <w:r>
        <w:t xml:space="preserve"> Договорът влиза в сила на </w:t>
      </w:r>
      <w:r w:rsidRPr="003F152B">
        <w:t>датата на регистриране в деловодната система на ВЪЗЛОЖИТЕЛЯ, която се поставя на всички екземпляри на Договора</w:t>
      </w:r>
      <w:r>
        <w:t xml:space="preserve"> и е със срок на действие до изпълнение на всички поети от Страните задължения по Договора, но за не повече от </w:t>
      </w:r>
      <w:r w:rsidRPr="00A10619">
        <w:t>2 (две) години</w:t>
      </w:r>
      <w:r>
        <w:t>, считано от датата на сключването му.</w:t>
      </w:r>
    </w:p>
    <w:p w:rsidR="008020F2" w:rsidRDefault="008020F2" w:rsidP="00030F96">
      <w:pPr>
        <w:jc w:val="both"/>
      </w:pPr>
      <w:r>
        <w:rPr>
          <w:b/>
          <w:bCs/>
        </w:rPr>
        <w:t>Чл. 5.</w:t>
      </w:r>
      <w:r>
        <w:t xml:space="preserve"> Срокът за изпълнение на Услугите е </w:t>
      </w:r>
      <w:r w:rsidRPr="00854E72">
        <w:t>…..</w:t>
      </w:r>
      <w:r>
        <w:t>(…..)</w:t>
      </w:r>
      <w:r w:rsidRPr="00854E72">
        <w:t xml:space="preserve"> календарни</w:t>
      </w:r>
      <w:r w:rsidRPr="00854E72">
        <w:rPr>
          <w:i/>
          <w:iCs/>
        </w:rPr>
        <w:t xml:space="preserve"> </w:t>
      </w:r>
      <w:r w:rsidRPr="00854E72">
        <w:t>дни,</w:t>
      </w:r>
      <w:r>
        <w:t xml:space="preserve"> считано от </w:t>
      </w:r>
      <w:r w:rsidRPr="00457D41">
        <w:t xml:space="preserve">датата на получаване на документите – изходни данни, които </w:t>
      </w:r>
      <w:r w:rsidRPr="00457D41">
        <w:rPr>
          <w:caps/>
        </w:rPr>
        <w:t xml:space="preserve">Възложителят </w:t>
      </w:r>
      <w:r w:rsidRPr="00457D41">
        <w:t xml:space="preserve">следва да предостави на </w:t>
      </w:r>
      <w:r w:rsidRPr="00457D41">
        <w:rPr>
          <w:caps/>
        </w:rPr>
        <w:t xml:space="preserve">Изпълнителя </w:t>
      </w:r>
      <w:r w:rsidRPr="00457D41">
        <w:t>с оглед изпълнението на Услугите</w:t>
      </w:r>
      <w:r>
        <w:t>. Срокът спира да тече при внасяне за съгласуване в съответните инстанции, което се удостоверява с официално водената кореспонденция.</w:t>
      </w:r>
    </w:p>
    <w:p w:rsidR="008020F2" w:rsidRDefault="008020F2" w:rsidP="00030F96">
      <w:pPr>
        <w:jc w:val="both"/>
      </w:pPr>
      <w:r>
        <w:rPr>
          <w:b/>
          <w:bCs/>
        </w:rPr>
        <w:t>Чл. 6.</w:t>
      </w:r>
      <w:r>
        <w:t xml:space="preserve"> Мястото на изпълнение на Договора е гр. Пловдив.</w:t>
      </w:r>
    </w:p>
    <w:p w:rsidR="008020F2" w:rsidRDefault="008020F2" w:rsidP="007D6CF0">
      <w:pPr>
        <w:keepNext/>
        <w:keepLines/>
        <w:spacing w:before="240" w:after="240"/>
        <w:jc w:val="both"/>
        <w:outlineLvl w:val="1"/>
        <w:rPr>
          <w:b/>
          <w:bCs/>
          <w:color w:val="000000"/>
        </w:rPr>
      </w:pPr>
      <w:r>
        <w:rPr>
          <w:b/>
          <w:bCs/>
          <w:color w:val="000000"/>
        </w:rPr>
        <w:t xml:space="preserve">ЦЕНА, РЕД И СРОКОВЕ ЗА ПЛАЩАНЕ. </w:t>
      </w:r>
    </w:p>
    <w:p w:rsidR="008020F2" w:rsidRDefault="008020F2" w:rsidP="007F37CA">
      <w:pPr>
        <w:widowControl w:val="0"/>
        <w:jc w:val="both"/>
      </w:pPr>
      <w:r>
        <w:rPr>
          <w:b/>
          <w:bCs/>
        </w:rPr>
        <w:t>Чл. 7.</w:t>
      </w:r>
      <w:r>
        <w:t xml:space="preserve"> </w:t>
      </w:r>
      <w:r>
        <w:rPr>
          <w:b/>
          <w:bCs/>
        </w:rPr>
        <w:t>(1)</w:t>
      </w:r>
      <w:r w:rsidRPr="007F37CA">
        <w:t xml:space="preserve"> </w:t>
      </w:r>
      <w:r>
        <w:t>За предоставянето на Услугите, ВЪЗЛОЖИТЕЛЯТ се задължава да плати на ИЗПЪЛНИТЕЛЯ обща цена в размер на ……… лева без ДДС  (…………………………) (</w:t>
      </w:r>
      <w:r w:rsidRPr="007F37CA">
        <w:rPr>
          <w:i/>
          <w:iCs/>
        </w:rPr>
        <w:t>посочва се цената без ДДС, с цифри и словом</w:t>
      </w:r>
      <w:r>
        <w:t xml:space="preserve">) и ……… </w:t>
      </w:r>
      <w:r>
        <w:rPr>
          <w:color w:val="000000"/>
        </w:rPr>
        <w:t>лева</w:t>
      </w:r>
      <w:r>
        <w:t xml:space="preserve"> с ДДС (…………) (</w:t>
      </w:r>
      <w:r w:rsidRPr="007F37CA">
        <w:rPr>
          <w:i/>
          <w:iCs/>
        </w:rPr>
        <w:t>посочва се цената с ДДС, с цифри и словом</w:t>
      </w:r>
      <w:r>
        <w:t>), наричана по-нататък „</w:t>
      </w:r>
      <w:r w:rsidRPr="007F37CA">
        <w:t>Цената</w:t>
      </w:r>
      <w:r>
        <w:t xml:space="preserve">“ или „Стойността на Договора“, съгласно Ценовото предложение на ИЗПЪЛНИТЕЛЯ, съставляващо </w:t>
      </w:r>
      <w:r w:rsidRPr="00854E72">
        <w:t>Приложение № 3.</w:t>
      </w:r>
    </w:p>
    <w:p w:rsidR="008020F2" w:rsidRDefault="008020F2" w:rsidP="00B25F0C">
      <w:pPr>
        <w:widowControl w:val="0"/>
        <w:jc w:val="both"/>
      </w:pPr>
      <w:r>
        <w:rPr>
          <w:b/>
          <w:bCs/>
        </w:rPr>
        <w:t>(2)</w:t>
      </w:r>
      <w: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като ВЪЗЛОЖИТЕЛЯТ не дължи заплащането на каквито и да е други разноски, направени от ИЗПЪЛНИТЕЛЯ.</w:t>
      </w:r>
    </w:p>
    <w:p w:rsidR="008020F2" w:rsidRDefault="008020F2" w:rsidP="00B25F0C">
      <w:pPr>
        <w:tabs>
          <w:tab w:val="left" w:pos="0"/>
        </w:tabs>
        <w:jc w:val="both"/>
      </w:pPr>
      <w:r>
        <w:rPr>
          <w:b/>
          <w:bCs/>
        </w:rPr>
        <w:t>(3)</w:t>
      </w:r>
      <w:r>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8020F2" w:rsidRPr="00854E72" w:rsidRDefault="008020F2" w:rsidP="00B25F0C">
      <w:pPr>
        <w:widowControl w:val="0"/>
        <w:jc w:val="both"/>
      </w:pPr>
      <w:r w:rsidRPr="00854E72">
        <w:rPr>
          <w:b/>
          <w:bCs/>
        </w:rPr>
        <w:t xml:space="preserve">Чл. 8. </w:t>
      </w:r>
      <w:r w:rsidRPr="00854E72">
        <w:t>ВЪЗЛОЖИТЕЛЯТ плаща на ИЗПЪЛНИТЕЛЯ Цената по този Договор, както следва:</w:t>
      </w:r>
    </w:p>
    <w:p w:rsidR="008020F2" w:rsidRPr="002A70B4" w:rsidRDefault="008020F2" w:rsidP="00F45393">
      <w:pPr>
        <w:widowControl w:val="0"/>
        <w:jc w:val="both"/>
      </w:pPr>
      <w:r w:rsidRPr="002A70B4">
        <w:t>(а) плащане в размер на 30 %  (тридесет на сто) от</w:t>
      </w:r>
      <w:r w:rsidRPr="002A70B4">
        <w:rPr>
          <w:sz w:val="23"/>
          <w:szCs w:val="23"/>
        </w:rPr>
        <w:t xml:space="preserve"> Цената</w:t>
      </w:r>
      <w:r w:rsidRPr="002A70B4">
        <w:t xml:space="preserve"> – в срок до 30 (тридесет) календарни дни, считано от приемане изпълнението на Услугите – </w:t>
      </w:r>
      <w:r w:rsidRPr="002A70B4">
        <w:rPr>
          <w:color w:val="000000"/>
        </w:rPr>
        <w:t>заплаща се при предаване на изготвен технически проект по всички части, съгласно заданието</w:t>
      </w:r>
      <w:r>
        <w:rPr>
          <w:color w:val="000000"/>
        </w:rPr>
        <w:t>,</w:t>
      </w:r>
      <w:r w:rsidRPr="002A70B4">
        <w:rPr>
          <w:color w:val="000000"/>
        </w:rPr>
        <w:t xml:space="preserve"> което се удостоверява</w:t>
      </w:r>
      <w:r w:rsidRPr="002A70B4">
        <w:t xml:space="preserve"> с </w:t>
      </w:r>
      <w:r>
        <w:t xml:space="preserve">приемо-предавателен </w:t>
      </w:r>
      <w:r w:rsidRPr="002A70B4">
        <w:t>протокол</w:t>
      </w:r>
      <w:r>
        <w:t>;</w:t>
      </w:r>
      <w:r w:rsidRPr="002A70B4">
        <w:t xml:space="preserve"> </w:t>
      </w:r>
    </w:p>
    <w:p w:rsidR="008020F2" w:rsidRDefault="008020F2" w:rsidP="00F45393">
      <w:pPr>
        <w:widowControl w:val="0"/>
        <w:jc w:val="both"/>
      </w:pPr>
      <w:r w:rsidRPr="002A70B4">
        <w:t>(б) окончателно плащане в размер до остатъка от Цената</w:t>
      </w:r>
      <w:r>
        <w:t xml:space="preserve"> - останалите 70</w:t>
      </w:r>
      <w:r w:rsidRPr="002A70B4">
        <w:t xml:space="preserve"> %</w:t>
      </w:r>
      <w:r>
        <w:t xml:space="preserve"> (седемдесет на сто</w:t>
      </w:r>
      <w:r w:rsidRPr="002A70B4">
        <w:t xml:space="preserve">) – в срок до 30 (тридесет) календарни дни, считано от окончателното приемане на изпълнението по Договора – заплаща се при </w:t>
      </w:r>
      <w:r>
        <w:t>одобряване на проекта, което се удостоверява с протокол</w:t>
      </w:r>
      <w:r w:rsidRPr="002A70B4">
        <w:t xml:space="preserve"> от ЕСУТ/СЕСУТ или оценка за съответствие на инвестиционния проект;</w:t>
      </w:r>
    </w:p>
    <w:p w:rsidR="008020F2" w:rsidRDefault="008020F2" w:rsidP="001849BF">
      <w:pPr>
        <w:widowControl w:val="0"/>
        <w:jc w:val="both"/>
      </w:pPr>
      <w:r>
        <w:rPr>
          <w:b/>
          <w:bCs/>
        </w:rPr>
        <w:t>Чл. 9.</w:t>
      </w:r>
      <w:r>
        <w:t xml:space="preserve"> (1) Всяко плащане по този Договор се извършва въз основа на следните документи:</w:t>
      </w:r>
    </w:p>
    <w:p w:rsidR="008020F2" w:rsidRDefault="008020F2" w:rsidP="001849BF">
      <w:pPr>
        <w:widowControl w:val="0"/>
        <w:jc w:val="both"/>
      </w:pPr>
      <w: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rsidR="008020F2" w:rsidRDefault="008020F2" w:rsidP="001849BF">
      <w:pPr>
        <w:widowControl w:val="0"/>
        <w:jc w:val="both"/>
      </w:pPr>
      <w:r>
        <w:t>2. фактура за дължимата сума за съответната дейност, издадена от ИЗПЪЛНИТЕЛЯ и представена на ВЪЗЛОЖИТЕЛЯ.</w:t>
      </w:r>
    </w:p>
    <w:p w:rsidR="008020F2" w:rsidRDefault="008020F2" w:rsidP="001849BF">
      <w:pPr>
        <w:jc w:val="both"/>
      </w:pPr>
      <w:r>
        <w:t xml:space="preserve">(2) ВЪЗЛОЖИТЕЛЯТ се задължава да извършва всяко дължимо плащане в срок до </w:t>
      </w:r>
      <w:r w:rsidRPr="001849BF">
        <w:t xml:space="preserve">30 (тридесет) календарни дни </w:t>
      </w:r>
      <w:r>
        <w:t xml:space="preserve">след получаването на фактура на ИЗПЪЛНИТЕЛЯ, при спазване на условията по ал. 1. </w:t>
      </w:r>
    </w:p>
    <w:p w:rsidR="008020F2" w:rsidRDefault="008020F2" w:rsidP="00B14CBF">
      <w:pPr>
        <w:widowControl w:val="0"/>
        <w:jc w:val="both"/>
      </w:pPr>
      <w:r>
        <w:rPr>
          <w:b/>
          <w:bCs/>
        </w:rPr>
        <w:t xml:space="preserve">Чл. 10. (1) </w:t>
      </w:r>
      <w:r>
        <w:t xml:space="preserve">Всички плащания по този Договор се извършват в лева чрез банков превод по следната банкова сметка на ИЗПЪЛНИТЕЛЯ: </w:t>
      </w:r>
    </w:p>
    <w:p w:rsidR="008020F2" w:rsidRDefault="008020F2" w:rsidP="00B14CBF">
      <w:pPr>
        <w:jc w:val="both"/>
      </w:pPr>
      <w:r>
        <w:t>Банка:</w:t>
      </w:r>
      <w:r>
        <w:tab/>
        <w:t>[…………………………….]</w:t>
      </w:r>
    </w:p>
    <w:p w:rsidR="008020F2" w:rsidRDefault="008020F2" w:rsidP="00B14CBF">
      <w:pPr>
        <w:jc w:val="both"/>
      </w:pPr>
      <w:r>
        <w:t>BIC:</w:t>
      </w:r>
      <w:r>
        <w:tab/>
        <w:t>[…………………………….]</w:t>
      </w:r>
    </w:p>
    <w:p w:rsidR="008020F2" w:rsidRDefault="008020F2" w:rsidP="00B14CBF">
      <w:pPr>
        <w:jc w:val="both"/>
      </w:pPr>
      <w:r>
        <w:t>IBAN:</w:t>
      </w:r>
      <w:r>
        <w:tab/>
        <w:t>[…………………………….].</w:t>
      </w:r>
    </w:p>
    <w:p w:rsidR="008020F2" w:rsidRDefault="008020F2" w:rsidP="00B14CBF">
      <w:pPr>
        <w:jc w:val="both"/>
      </w:pPr>
      <w:r>
        <w:rPr>
          <w:b/>
          <w:bCs/>
        </w:rPr>
        <w:t>(2)</w:t>
      </w:r>
      <w:r>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020F2" w:rsidRDefault="008020F2" w:rsidP="00F45393">
      <w:pPr>
        <w:widowControl w:val="0"/>
        <w:jc w:val="both"/>
      </w:pPr>
    </w:p>
    <w:p w:rsidR="008020F2" w:rsidRDefault="008020F2" w:rsidP="000556E2">
      <w:pPr>
        <w:jc w:val="both"/>
        <w:rPr>
          <w:b/>
          <w:bCs/>
          <w:color w:val="000000"/>
        </w:rPr>
      </w:pPr>
      <w:r>
        <w:rPr>
          <w:b/>
          <w:bCs/>
          <w:color w:val="000000"/>
        </w:rPr>
        <w:t>ГАРАНЦИЯ ЗА ИЗПЪЛНЕНИЕ</w:t>
      </w:r>
    </w:p>
    <w:p w:rsidR="008020F2" w:rsidRPr="0007726A" w:rsidRDefault="008020F2" w:rsidP="000556E2">
      <w:pPr>
        <w:jc w:val="both"/>
        <w:rPr>
          <w:b/>
          <w:bCs/>
          <w:color w:val="000000"/>
          <w:sz w:val="16"/>
          <w:szCs w:val="16"/>
        </w:rPr>
      </w:pPr>
    </w:p>
    <w:p w:rsidR="008020F2" w:rsidRDefault="008020F2" w:rsidP="000556E2">
      <w:pPr>
        <w:jc w:val="both"/>
      </w:pPr>
      <w:r>
        <w:rPr>
          <w:b/>
          <w:bCs/>
        </w:rPr>
        <w:t xml:space="preserve">Чл. 11. </w:t>
      </w:r>
      <w:r>
        <w:rPr>
          <w:color w:val="000000"/>
          <w:spacing w:val="1"/>
        </w:rPr>
        <w:t xml:space="preserve">При подписването на този Договор, ИЗПЪЛНИТЕЛЯТ представя на </w:t>
      </w:r>
      <w:r>
        <w:t>ВЪЗЛОЖИТЕЛЯ</w:t>
      </w:r>
      <w:r>
        <w:rPr>
          <w:color w:val="000000"/>
          <w:spacing w:val="1"/>
        </w:rPr>
        <w:t xml:space="preserve"> гаранция за изпълнение в размер на 3 %  (три на сто) от </w:t>
      </w:r>
      <w:r>
        <w:rPr>
          <w:color w:val="000000"/>
          <w:spacing w:val="-2"/>
        </w:rPr>
        <w:t xml:space="preserve">Стойността на Договора без ДДС, а именно </w:t>
      </w:r>
      <w:r>
        <w:t>……… (…………………………)лева (</w:t>
      </w:r>
      <w:r w:rsidRPr="00802EEE">
        <w:rPr>
          <w:i/>
          <w:iCs/>
        </w:rPr>
        <w:t xml:space="preserve">посочва се сумата, за която се </w:t>
      </w:r>
      <w:r>
        <w:rPr>
          <w:i/>
          <w:iCs/>
        </w:rPr>
        <w:t>издава гаранцията за изпълнение</w:t>
      </w:r>
      <w:r>
        <w:t>) („</w:t>
      </w:r>
      <w:r>
        <w:rPr>
          <w:b/>
          <w:bCs/>
        </w:rPr>
        <w:t>Гаранцията за изпълнение</w:t>
      </w:r>
      <w:r>
        <w:t>“), която служи за обезпечаване на изпълнението по Договора</w:t>
      </w:r>
      <w:r>
        <w:rPr>
          <w:color w:val="000000"/>
          <w:spacing w:val="-2"/>
        </w:rPr>
        <w:t xml:space="preserve">. </w:t>
      </w:r>
    </w:p>
    <w:p w:rsidR="008020F2" w:rsidRDefault="008020F2" w:rsidP="000556E2">
      <w:pPr>
        <w:jc w:val="both"/>
        <w:rPr>
          <w:color w:val="000000"/>
          <w:spacing w:val="-2"/>
        </w:rPr>
      </w:pPr>
      <w:r>
        <w:rPr>
          <w:b/>
          <w:bCs/>
          <w:color w:val="000000"/>
          <w:spacing w:val="-2"/>
        </w:rPr>
        <w:t xml:space="preserve">Чл. 12. </w:t>
      </w:r>
      <w:r>
        <w:rPr>
          <w:color w:val="000000"/>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8020F2" w:rsidRDefault="008020F2" w:rsidP="000556E2">
      <w:pPr>
        <w:shd w:val="clear" w:color="auto" w:fill="FFFFFF"/>
        <w:jc w:val="both"/>
        <w:rPr>
          <w:color w:val="000000"/>
        </w:rPr>
      </w:pPr>
      <w:r>
        <w:rPr>
          <w:b/>
          <w:bCs/>
        </w:rPr>
        <w:t xml:space="preserve">Чл. 13. (1) </w:t>
      </w:r>
      <w:r>
        <w:rPr>
          <w:color w:val="000000"/>
        </w:rPr>
        <w:t xml:space="preserve">Когато като гаранция за изпълнение се представя </w:t>
      </w:r>
      <w:r>
        <w:rPr>
          <w:color w:val="000000"/>
          <w:spacing w:val="1"/>
        </w:rPr>
        <w:t>банкова гаранция</w:t>
      </w:r>
      <w:r>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020F2" w:rsidRDefault="008020F2" w:rsidP="000556E2">
      <w:pPr>
        <w:shd w:val="clear" w:color="auto" w:fill="FFFFFF"/>
        <w:jc w:val="both"/>
        <w:rPr>
          <w:color w:val="000000"/>
        </w:rPr>
      </w:pPr>
      <w:r>
        <w:rPr>
          <w:color w:val="000000"/>
        </w:rPr>
        <w:t>1. да бъде безусловна и неотменяема банкова гаранция;</w:t>
      </w:r>
    </w:p>
    <w:p w:rsidR="008020F2" w:rsidRDefault="008020F2" w:rsidP="000556E2">
      <w:pPr>
        <w:shd w:val="clear" w:color="auto" w:fill="FFFFFF"/>
        <w:jc w:val="both"/>
        <w:rPr>
          <w:color w:val="000000"/>
          <w:spacing w:val="-2"/>
        </w:rPr>
      </w:pPr>
      <w:r>
        <w:rPr>
          <w:color w:val="000000"/>
        </w:rPr>
        <w:t>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8020F2" w:rsidRDefault="008020F2" w:rsidP="000556E2">
      <w:pPr>
        <w:shd w:val="clear" w:color="auto" w:fill="FFFFFF"/>
        <w:jc w:val="both"/>
        <w:rPr>
          <w:color w:val="000000"/>
          <w:spacing w:val="-2"/>
        </w:rPr>
      </w:pPr>
      <w:r>
        <w:rPr>
          <w:b/>
          <w:bCs/>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rPr>
        <w:t>са за сметка на ИЗПЪЛНИТЕЛЯ.</w:t>
      </w:r>
    </w:p>
    <w:p w:rsidR="008020F2" w:rsidRDefault="008020F2" w:rsidP="000556E2">
      <w:pPr>
        <w:shd w:val="clear" w:color="auto" w:fill="FFFFFF"/>
        <w:jc w:val="both"/>
        <w:rPr>
          <w:color w:val="000000"/>
          <w:spacing w:val="1"/>
        </w:rPr>
      </w:pPr>
      <w:r>
        <w:rPr>
          <w:b/>
          <w:bCs/>
        </w:rPr>
        <w:t xml:space="preserve">Чл. 14. (1) </w:t>
      </w:r>
      <w:r>
        <w:rPr>
          <w:color w:val="000000"/>
        </w:rPr>
        <w:t xml:space="preserve">Когато като Гаранция за изпълнение се представя </w:t>
      </w:r>
      <w:r>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8020F2" w:rsidRPr="000556E2" w:rsidRDefault="008020F2" w:rsidP="000556E2">
      <w:pPr>
        <w:shd w:val="clear" w:color="auto" w:fill="FFFFFF"/>
        <w:jc w:val="both"/>
        <w:rPr>
          <w:color w:val="000000"/>
          <w:spacing w:val="1"/>
        </w:rPr>
      </w:pPr>
      <w:r>
        <w:rPr>
          <w:color w:val="000000"/>
          <w:spacing w:val="1"/>
        </w:rPr>
        <w:t>1. да обезпечава изпълнението на този Договор чрез покритие на отговорността на ИЗПЪЛНИТЕЛЯ;</w:t>
      </w:r>
    </w:p>
    <w:p w:rsidR="008020F2" w:rsidRDefault="008020F2" w:rsidP="000556E2">
      <w:pPr>
        <w:shd w:val="clear" w:color="auto" w:fill="FFFFFF"/>
        <w:jc w:val="both"/>
        <w:rPr>
          <w:color w:val="000000"/>
          <w:spacing w:val="1"/>
        </w:rPr>
      </w:pPr>
      <w:r>
        <w:rPr>
          <w:color w:val="000000"/>
          <w:spacing w:val="1"/>
        </w:rPr>
        <w:t xml:space="preserve">2. да бъде със срок на валидност за целия срок на действие на Договора. </w:t>
      </w:r>
    </w:p>
    <w:p w:rsidR="008020F2" w:rsidRDefault="008020F2" w:rsidP="000556E2">
      <w:pPr>
        <w:shd w:val="clear" w:color="auto" w:fill="FFFFFF"/>
        <w:jc w:val="both"/>
        <w:rPr>
          <w:color w:val="000000"/>
          <w:spacing w:val="1"/>
        </w:rPr>
      </w:pPr>
      <w:r>
        <w:rPr>
          <w:b/>
          <w:bCs/>
        </w:rPr>
        <w:t xml:space="preserve">(2)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020F2" w:rsidRDefault="008020F2" w:rsidP="00B339B2">
      <w:pPr>
        <w:shd w:val="clear" w:color="auto" w:fill="FFFFFF"/>
        <w:tabs>
          <w:tab w:val="left" w:pos="-180"/>
        </w:tabs>
        <w:jc w:val="both"/>
        <w:rPr>
          <w:color w:val="000000"/>
          <w:spacing w:val="-2"/>
        </w:rPr>
      </w:pPr>
      <w:r>
        <w:rPr>
          <w:b/>
          <w:bCs/>
        </w:rPr>
        <w:t xml:space="preserve">Чл. 15. (1) </w:t>
      </w:r>
      <w:r>
        <w:rPr>
          <w:color w:val="000000"/>
          <w:spacing w:val="1"/>
        </w:rPr>
        <w:t>ВЪЗЛОЖИТЕЛЯТ освобождава Гаранцията за изпълнение в срок до 30 (тридесет) календарни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color w:val="000000"/>
          <w:spacing w:val="-2"/>
        </w:rPr>
        <w:t>.</w:t>
      </w:r>
    </w:p>
    <w:p w:rsidR="008020F2" w:rsidRDefault="008020F2" w:rsidP="00B339B2">
      <w:pPr>
        <w:shd w:val="clear" w:color="auto" w:fill="FFFFFF"/>
        <w:tabs>
          <w:tab w:val="left" w:pos="-180"/>
        </w:tabs>
        <w:jc w:val="both"/>
        <w:rPr>
          <w:color w:val="000000"/>
          <w:spacing w:val="-2"/>
        </w:rPr>
      </w:pPr>
      <w:r>
        <w:rPr>
          <w:b/>
          <w:bCs/>
          <w:color w:val="000000"/>
          <w:spacing w:val="-2"/>
        </w:rPr>
        <w:t>(2)</w:t>
      </w:r>
      <w:r>
        <w:rPr>
          <w:color w:val="000000"/>
          <w:spacing w:val="-2"/>
        </w:rPr>
        <w:t xml:space="preserve"> Освобождаването на Гаранцията за изпълнение се извършва, както следва:</w:t>
      </w:r>
    </w:p>
    <w:p w:rsidR="008020F2" w:rsidRDefault="008020F2" w:rsidP="00B339B2">
      <w:pPr>
        <w:shd w:val="clear" w:color="auto" w:fill="FFFFFF"/>
        <w:tabs>
          <w:tab w:val="left" w:pos="-180"/>
        </w:tabs>
        <w:jc w:val="both"/>
        <w:rPr>
          <w:color w:val="000000"/>
          <w:spacing w:val="-2"/>
        </w:rPr>
      </w:pPr>
      <w:r>
        <w:rPr>
          <w:color w:val="000000"/>
          <w:spacing w:val="-2"/>
        </w:rPr>
        <w:t xml:space="preserve">1. когато е във формата на парична сума – чрез превеждане на сумата по банковата сметка на ИЗПЪЛНИТЕЛЯ, посочена в чл. 10 от Договора; </w:t>
      </w:r>
    </w:p>
    <w:p w:rsidR="008020F2" w:rsidRDefault="008020F2" w:rsidP="00B339B2">
      <w:pPr>
        <w:shd w:val="clear" w:color="auto" w:fill="FFFFFF"/>
        <w:tabs>
          <w:tab w:val="left" w:pos="-180"/>
        </w:tabs>
        <w:jc w:val="both"/>
        <w:rPr>
          <w:color w:val="000000"/>
          <w:spacing w:val="-2"/>
        </w:rPr>
      </w:pPr>
      <w:r>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издател;</w:t>
      </w:r>
    </w:p>
    <w:p w:rsidR="008020F2" w:rsidRDefault="008020F2" w:rsidP="00B339B2">
      <w:pPr>
        <w:shd w:val="clear" w:color="auto" w:fill="FFFFFF"/>
        <w:tabs>
          <w:tab w:val="left" w:pos="-180"/>
        </w:tabs>
        <w:jc w:val="both"/>
        <w:rPr>
          <w:color w:val="000000"/>
          <w:spacing w:val="-2"/>
        </w:rPr>
      </w:pPr>
      <w:r>
        <w:rPr>
          <w:color w:val="000000"/>
          <w:spacing w:val="-2"/>
        </w:rPr>
        <w:t xml:space="preserve">3. когато е във формата на застраховка – чрез връщане на оригинала на </w:t>
      </w:r>
      <w:r>
        <w:rPr>
          <w:color w:val="000000"/>
          <w:spacing w:val="1"/>
        </w:rPr>
        <w:t xml:space="preserve">застрахователната полица </w:t>
      </w:r>
      <w:r>
        <w:rPr>
          <w:color w:val="000000"/>
          <w:spacing w:val="-2"/>
        </w:rPr>
        <w:t xml:space="preserve">на представител на ИЗПЪЛНИТЕЛЯ или упълномощено от него лице или </w:t>
      </w:r>
      <w:r>
        <w:rPr>
          <w:color w:val="000000"/>
          <w:spacing w:val="1"/>
        </w:rPr>
        <w:t>изпращане на писмено уведомление до застрахователя</w:t>
      </w:r>
      <w:r>
        <w:rPr>
          <w:color w:val="000000"/>
          <w:spacing w:val="-2"/>
        </w:rPr>
        <w:t>.</w:t>
      </w:r>
    </w:p>
    <w:p w:rsidR="008020F2" w:rsidRDefault="008020F2" w:rsidP="00B339B2">
      <w:pPr>
        <w:shd w:val="clear" w:color="auto" w:fill="FFFFFF"/>
        <w:tabs>
          <w:tab w:val="left" w:pos="-180"/>
        </w:tabs>
        <w:jc w:val="both"/>
        <w:rPr>
          <w:color w:val="000000"/>
          <w:spacing w:val="-2"/>
        </w:rPr>
      </w:pPr>
      <w:r>
        <w:rPr>
          <w:b/>
          <w:bCs/>
          <w:color w:val="000000"/>
          <w:spacing w:val="-2"/>
        </w:rPr>
        <w:t>(3)</w:t>
      </w:r>
      <w:r>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8020F2" w:rsidRDefault="008020F2" w:rsidP="00386196">
      <w:pPr>
        <w:shd w:val="clear" w:color="auto" w:fill="FFFFFF"/>
        <w:tabs>
          <w:tab w:val="left" w:pos="-180"/>
        </w:tabs>
        <w:jc w:val="both"/>
      </w:pPr>
      <w:r>
        <w:rPr>
          <w:b/>
          <w:bCs/>
        </w:rPr>
        <w:t xml:space="preserve">Чл. 16. </w:t>
      </w:r>
      <w: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020F2" w:rsidRDefault="008020F2" w:rsidP="009B032B">
      <w:pPr>
        <w:shd w:val="clear" w:color="auto" w:fill="FFFFFF"/>
        <w:tabs>
          <w:tab w:val="left" w:pos="-180"/>
        </w:tabs>
        <w:jc w:val="both"/>
        <w:rPr>
          <w:b/>
          <w:bCs/>
        </w:rPr>
      </w:pPr>
      <w:r>
        <w:rPr>
          <w:b/>
          <w:bCs/>
        </w:rPr>
        <w:t xml:space="preserve">Чл. 17. </w:t>
      </w:r>
      <w:r>
        <w:t>ВЪЗЛОЖИТЕЛЯТ има право да задържи Гаранцията за изпълнение в пълен размер, в следните случаи:</w:t>
      </w:r>
    </w:p>
    <w:p w:rsidR="008020F2" w:rsidRDefault="008020F2" w:rsidP="009B032B">
      <w:pPr>
        <w:shd w:val="clear" w:color="auto" w:fill="FFFFFF"/>
        <w:tabs>
          <w:tab w:val="left" w:pos="-180"/>
        </w:tabs>
        <w:jc w:val="both"/>
        <w:rPr>
          <w:color w:val="000000"/>
          <w:spacing w:val="-2"/>
        </w:rPr>
      </w:pPr>
      <w:r>
        <w:t xml:space="preserve">1. ако ИЗПЪЛНИТЕЛЯТ не започне работа по изпълнение на Договора в срок до </w:t>
      </w:r>
      <w:r w:rsidRPr="00734B3E">
        <w:t>60 (шестдесет)</w:t>
      </w:r>
      <w:r w:rsidRPr="00734B3E">
        <w:rPr>
          <w:color w:val="000000"/>
          <w:spacing w:val="1"/>
        </w:rPr>
        <w:t xml:space="preserve"> календарни дни</w:t>
      </w:r>
      <w:r>
        <w:t xml:space="preserve"> след Датата на влизане в сила и ВЪЗЛОЖИТЕЛЯТ развали Договора на това основание;</w:t>
      </w:r>
      <w:r>
        <w:rPr>
          <w:color w:val="000000"/>
          <w:spacing w:val="-2"/>
        </w:rPr>
        <w:t xml:space="preserve"> </w:t>
      </w:r>
    </w:p>
    <w:p w:rsidR="008020F2" w:rsidRDefault="008020F2" w:rsidP="009B032B">
      <w:pPr>
        <w:shd w:val="clear" w:color="auto" w:fill="FFFFFF"/>
        <w:tabs>
          <w:tab w:val="left" w:pos="-180"/>
        </w:tabs>
        <w:jc w:val="both"/>
        <w:rPr>
          <w:color w:val="000000"/>
          <w:spacing w:val="-2"/>
        </w:rPr>
      </w:pPr>
      <w:r>
        <w:rPr>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020F2" w:rsidRDefault="008020F2" w:rsidP="009B032B">
      <w:pPr>
        <w:shd w:val="clear" w:color="auto" w:fill="FFFFFF"/>
        <w:tabs>
          <w:tab w:val="left" w:pos="-180"/>
        </w:tabs>
        <w:jc w:val="both"/>
        <w:rPr>
          <w:color w:val="000000"/>
          <w:spacing w:val="-2"/>
        </w:rPr>
      </w:pPr>
      <w:r>
        <w:rPr>
          <w:color w:val="000000"/>
          <w:spacing w:val="-2"/>
        </w:rPr>
        <w:t>3. при прекратяване на дейността на ИЗПЪЛНИТЕЛЯ или при обявяването му в несъстоятелност.</w:t>
      </w:r>
    </w:p>
    <w:p w:rsidR="008020F2" w:rsidRDefault="008020F2" w:rsidP="00B105C1">
      <w:pPr>
        <w:shd w:val="clear" w:color="auto" w:fill="FFFFFF"/>
        <w:tabs>
          <w:tab w:val="left" w:pos="-180"/>
        </w:tabs>
        <w:jc w:val="both"/>
      </w:pPr>
      <w:r>
        <w:rPr>
          <w:b/>
          <w:bCs/>
        </w:rPr>
        <w:t xml:space="preserve">Чл. 18. </w:t>
      </w:r>
      <w: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020F2" w:rsidRDefault="008020F2" w:rsidP="00B105C1">
      <w:pPr>
        <w:shd w:val="clear" w:color="auto" w:fill="FFFFFF"/>
        <w:tabs>
          <w:tab w:val="left" w:pos="-180"/>
        </w:tabs>
        <w:jc w:val="both"/>
      </w:pPr>
      <w:r>
        <w:rPr>
          <w:b/>
          <w:bCs/>
        </w:rPr>
        <w:t xml:space="preserve">Чл. 19. </w:t>
      </w:r>
      <w:r>
        <w:t xml:space="preserve">Когато ВЪЗЛОЖИТЕЛЯТ се е удовлетворил от Гаранцията за изпълнение и Договорът продължава да е в сила, ИЗПЪЛНИТЕЛЯТ се задължава в </w:t>
      </w:r>
      <w:r w:rsidRPr="00734B3E">
        <w:t xml:space="preserve">срок до 7 (пет) </w:t>
      </w:r>
      <w:r w:rsidRPr="00734B3E">
        <w:rPr>
          <w:color w:val="000000"/>
          <w:spacing w:val="1"/>
        </w:rPr>
        <w:t>календарни</w:t>
      </w:r>
      <w:r w:rsidRPr="00734B3E">
        <w:t xml:space="preserve"> дни</w:t>
      </w:r>
      <w: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8020F2" w:rsidRDefault="008020F2" w:rsidP="0087432D">
      <w:pPr>
        <w:jc w:val="both"/>
      </w:pPr>
      <w:r>
        <w:rPr>
          <w:b/>
          <w:bCs/>
        </w:rPr>
        <w:t xml:space="preserve">Чл. 20. </w:t>
      </w:r>
      <w:r>
        <w:t>ВЪЗЛОЖИТЕЛЯТ не дължи лихва за времето, през което средствата по Гаранцията за изпълнение са престояли при него законосъобразно.</w:t>
      </w:r>
    </w:p>
    <w:p w:rsidR="008020F2" w:rsidRDefault="008020F2" w:rsidP="00E722D0">
      <w:pPr>
        <w:keepNext/>
        <w:keepLines/>
        <w:spacing w:before="240" w:after="240"/>
        <w:jc w:val="both"/>
        <w:outlineLvl w:val="1"/>
        <w:rPr>
          <w:b/>
          <w:bCs/>
          <w:color w:val="000000"/>
        </w:rPr>
      </w:pPr>
      <w:r>
        <w:rPr>
          <w:b/>
          <w:bCs/>
          <w:color w:val="000000"/>
        </w:rPr>
        <w:t>ПРАВА И ЗАДЪЛЖЕНИЯ НА СТРАНИТЕ</w:t>
      </w:r>
    </w:p>
    <w:p w:rsidR="008020F2" w:rsidRDefault="008020F2" w:rsidP="00E722D0">
      <w:pPr>
        <w:jc w:val="both"/>
        <w:rPr>
          <w:b/>
          <w:bCs/>
          <w:color w:val="000000"/>
          <w:spacing w:val="1"/>
          <w:lang w:eastAsia="en-US"/>
        </w:rPr>
      </w:pPr>
      <w:r>
        <w:rPr>
          <w:b/>
          <w:bCs/>
          <w:color w:val="000000"/>
          <w:spacing w:val="1"/>
        </w:rPr>
        <w:t xml:space="preserve">Чл. 21. </w:t>
      </w:r>
      <w:r>
        <w:rPr>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020F2" w:rsidRPr="00121F14" w:rsidRDefault="008020F2" w:rsidP="00121F14">
      <w:pPr>
        <w:jc w:val="both"/>
        <w:rPr>
          <w:b/>
          <w:bCs/>
          <w:u w:val="single"/>
        </w:rPr>
      </w:pPr>
      <w:r>
        <w:rPr>
          <w:b/>
          <w:bCs/>
          <w:u w:val="single"/>
        </w:rPr>
        <w:t>Права и задължения на ИЗПЪЛНИТЕЛЯ</w:t>
      </w:r>
      <w:r>
        <w:rPr>
          <w:color w:val="000000"/>
          <w:spacing w:val="1"/>
        </w:rPr>
        <w:tab/>
      </w:r>
    </w:p>
    <w:p w:rsidR="008020F2" w:rsidRDefault="008020F2" w:rsidP="00121F14">
      <w:pPr>
        <w:jc w:val="both"/>
        <w:rPr>
          <w:b/>
          <w:bCs/>
          <w:color w:val="000000"/>
          <w:spacing w:val="1"/>
        </w:rPr>
      </w:pPr>
      <w:r>
        <w:rPr>
          <w:b/>
          <w:bCs/>
          <w:color w:val="000000"/>
          <w:spacing w:val="1"/>
        </w:rPr>
        <w:t>Чл. 22. ИЗПЪЛНИТЕЛЯТ има право:</w:t>
      </w:r>
      <w:r>
        <w:rPr>
          <w:b/>
          <w:bCs/>
          <w:color w:val="000000"/>
          <w:spacing w:val="1"/>
        </w:rPr>
        <w:tab/>
      </w:r>
    </w:p>
    <w:p w:rsidR="008020F2" w:rsidRDefault="008020F2" w:rsidP="00121F14">
      <w:pPr>
        <w:jc w:val="both"/>
        <w:rPr>
          <w:color w:val="000000"/>
          <w:spacing w:val="1"/>
        </w:rPr>
      </w:pPr>
      <w:r>
        <w:rPr>
          <w:color w:val="000000"/>
          <w:spacing w:val="1"/>
        </w:rPr>
        <w:t>1. да получи възнаграждение в размера, сроковете и при условията по чл. 7 – 10 от договора;</w:t>
      </w:r>
    </w:p>
    <w:p w:rsidR="008020F2" w:rsidRDefault="008020F2" w:rsidP="00121F14">
      <w:pPr>
        <w:jc w:val="both"/>
        <w:rPr>
          <w:color w:val="000000"/>
          <w:spacing w:val="1"/>
        </w:rPr>
      </w:pPr>
      <w:r>
        <w:rPr>
          <w:color w:val="000000"/>
          <w:spacing w:val="1"/>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020F2" w:rsidRDefault="008020F2" w:rsidP="00D42D47">
      <w:pPr>
        <w:jc w:val="both"/>
        <w:rPr>
          <w:color w:val="000000"/>
          <w:lang w:val="ru-RU"/>
        </w:rPr>
      </w:pPr>
      <w:r>
        <w:rPr>
          <w:color w:val="000000"/>
          <w:spacing w:val="1"/>
        </w:rPr>
        <w:t>3. д</w:t>
      </w:r>
      <w:r w:rsidRPr="007857BC">
        <w:rPr>
          <w:color w:val="000000"/>
          <w:lang w:val="ru-RU"/>
        </w:rPr>
        <w:t>а изработ</w:t>
      </w:r>
      <w:r>
        <w:rPr>
          <w:color w:val="000000"/>
          <w:lang w:val="ru-RU"/>
        </w:rPr>
        <w:t>и инвестиционният проект съгласно одобреното техническо задание</w:t>
      </w:r>
      <w:r w:rsidRPr="007857BC">
        <w:rPr>
          <w:color w:val="000000"/>
          <w:lang w:val="ru-RU"/>
        </w:rPr>
        <w:t>, заедно с подробна количествено-стойностна сметка</w:t>
      </w:r>
      <w:r>
        <w:rPr>
          <w:color w:val="000000"/>
          <w:lang w:val="ru-RU"/>
        </w:rPr>
        <w:t>,</w:t>
      </w:r>
      <w:r w:rsidRPr="007857BC">
        <w:rPr>
          <w:color w:val="000000"/>
          <w:lang w:val="ru-RU"/>
        </w:rPr>
        <w:t>чрез екс</w:t>
      </w:r>
      <w:r>
        <w:rPr>
          <w:color w:val="000000"/>
          <w:lang w:val="ru-RU"/>
        </w:rPr>
        <w:t>пертите си, посочени в офертата;</w:t>
      </w:r>
    </w:p>
    <w:p w:rsidR="008020F2" w:rsidRPr="007857BC" w:rsidRDefault="008020F2" w:rsidP="00D42D47">
      <w:pPr>
        <w:jc w:val="both"/>
        <w:rPr>
          <w:color w:val="000000"/>
          <w:lang w:val="ru-RU"/>
        </w:rPr>
      </w:pPr>
      <w:r>
        <w:rPr>
          <w:color w:val="000000"/>
          <w:lang w:val="ru-RU"/>
        </w:rPr>
        <w:t xml:space="preserve">4. </w:t>
      </w:r>
      <w:r w:rsidRPr="00D42D47">
        <w:rPr>
          <w:color w:val="000000"/>
          <w:lang w:val="ru-RU"/>
        </w:rPr>
        <w:t>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r>
        <w:rPr>
          <w:color w:val="000000"/>
          <w:lang w:val="ru-RU"/>
        </w:rPr>
        <w:t>, отговарящ на действащите нормативни изисквания.</w:t>
      </w:r>
    </w:p>
    <w:p w:rsidR="008020F2" w:rsidRDefault="008020F2" w:rsidP="00D20881">
      <w:pPr>
        <w:shd w:val="clear" w:color="auto" w:fill="FFFFFF"/>
        <w:jc w:val="both"/>
        <w:rPr>
          <w:color w:val="000000"/>
          <w:spacing w:val="1"/>
        </w:rPr>
      </w:pPr>
    </w:p>
    <w:p w:rsidR="008020F2" w:rsidRDefault="008020F2" w:rsidP="002371DA">
      <w:pPr>
        <w:jc w:val="both"/>
        <w:rPr>
          <w:b/>
          <w:bCs/>
          <w:color w:val="000000"/>
          <w:spacing w:val="1"/>
        </w:rPr>
      </w:pPr>
      <w:r>
        <w:rPr>
          <w:b/>
          <w:bCs/>
          <w:color w:val="000000"/>
          <w:spacing w:val="1"/>
        </w:rPr>
        <w:t>Чл. 23. ИЗПЪЛНИТЕЛЯТ се задължава:</w:t>
      </w:r>
    </w:p>
    <w:p w:rsidR="008020F2" w:rsidRDefault="008020F2" w:rsidP="002371DA">
      <w:pPr>
        <w:jc w:val="both"/>
        <w:rPr>
          <w:color w:val="000000"/>
          <w:spacing w:val="1"/>
        </w:rPr>
      </w:pPr>
      <w:bookmarkStart w:id="0" w:name="_DV_M81"/>
      <w:bookmarkEnd w:id="0"/>
      <w:r>
        <w:rPr>
          <w:color w:val="000000"/>
          <w:spacing w:val="1"/>
        </w:rPr>
        <w:t>1.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8020F2" w:rsidRDefault="008020F2" w:rsidP="002371DA">
      <w:pPr>
        <w:jc w:val="both"/>
        <w:rPr>
          <w:color w:val="000000"/>
          <w:spacing w:val="1"/>
        </w:rPr>
      </w:pPr>
      <w:r>
        <w:rPr>
          <w:color w:val="000000"/>
          <w:spacing w:val="1"/>
        </w:rPr>
        <w:t>2. да представи на ВЪЗЛОЖИТЕЛЯ материалите и да извърши преработване и/или допълване в указания от ВЪЗЛОЖИТЕЛЯ срок, когато ВЪЗЛОЖИТЕЛЯТ е поискал това;</w:t>
      </w:r>
    </w:p>
    <w:p w:rsidR="008020F2" w:rsidRDefault="008020F2" w:rsidP="002371DA">
      <w:pPr>
        <w:jc w:val="both"/>
        <w:rPr>
          <w:color w:val="000000"/>
          <w:spacing w:val="1"/>
        </w:rPr>
      </w:pPr>
      <w:r>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020F2" w:rsidRDefault="008020F2" w:rsidP="002371DA">
      <w:pPr>
        <w:jc w:val="both"/>
        <w:rPr>
          <w:color w:val="000000"/>
          <w:spacing w:val="1"/>
        </w:rPr>
      </w:pPr>
      <w:bookmarkStart w:id="1" w:name="_DV_M82"/>
      <w:bookmarkEnd w:id="1"/>
      <w:r>
        <w:rPr>
          <w:color w:val="000000"/>
          <w:spacing w:val="1"/>
        </w:rPr>
        <w:t>4. да изпълнява всички законосъобразни указания и изисквания на ВЪЗЛОЖИТЕЛЯ;</w:t>
      </w:r>
    </w:p>
    <w:p w:rsidR="008020F2" w:rsidRDefault="008020F2" w:rsidP="002371DA">
      <w:pPr>
        <w:jc w:val="both"/>
        <w:rPr>
          <w:color w:val="000000"/>
          <w:spacing w:val="1"/>
        </w:rPr>
      </w:pPr>
      <w:r>
        <w:rPr>
          <w:color w:val="000000"/>
          <w:spacing w:val="1"/>
        </w:rPr>
        <w:t>5.</w:t>
      </w:r>
      <w:bookmarkStart w:id="2" w:name="_DV_M84"/>
      <w:bookmarkEnd w:id="2"/>
      <w:r>
        <w:rPr>
          <w:color w:val="000000"/>
          <w:spacing w:val="1"/>
        </w:rPr>
        <w:t xml:space="preserve"> да пази поверителна Конфиденциалната информация, в съответствие с уговореното в </w:t>
      </w:r>
      <w:r w:rsidRPr="002A5D23">
        <w:rPr>
          <w:color w:val="000000"/>
          <w:spacing w:val="1"/>
        </w:rPr>
        <w:t>чл. 4</w:t>
      </w:r>
      <w:r>
        <w:rPr>
          <w:color w:val="000000"/>
          <w:spacing w:val="1"/>
        </w:rPr>
        <w:t xml:space="preserve">0-41 от Договора;  </w:t>
      </w:r>
    </w:p>
    <w:p w:rsidR="008020F2" w:rsidRDefault="008020F2" w:rsidP="002371DA">
      <w:pPr>
        <w:jc w:val="both"/>
        <w:rPr>
          <w:color w:val="000000"/>
          <w:spacing w:val="1"/>
        </w:rPr>
      </w:pPr>
      <w:r>
        <w:rPr>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556B68">
        <w:rPr>
          <w:i/>
          <w:iCs/>
          <w:spacing w:val="1"/>
        </w:rPr>
        <w:t>ако е приложимо</w:t>
      </w:r>
      <w:r>
        <w:rPr>
          <w:color w:val="000000"/>
          <w:spacing w:val="1"/>
        </w:rPr>
        <w:t>);</w:t>
      </w:r>
    </w:p>
    <w:p w:rsidR="008020F2" w:rsidRDefault="008020F2" w:rsidP="002371DA">
      <w:pPr>
        <w:jc w:val="both"/>
        <w:rPr>
          <w:color w:val="000000"/>
          <w:spacing w:val="1"/>
        </w:rPr>
      </w:pPr>
      <w:r>
        <w:rPr>
          <w:color w:val="000000"/>
          <w:spacing w:val="1"/>
        </w:rPr>
        <w:t>7. да участва във всички работни срещи, свързани с изпълнението на този Договор;</w:t>
      </w:r>
    </w:p>
    <w:p w:rsidR="008020F2" w:rsidRDefault="008020F2" w:rsidP="002371DA">
      <w:pPr>
        <w:jc w:val="both"/>
        <w:rPr>
          <w:color w:val="000000"/>
          <w:spacing w:val="1"/>
          <w:lang w:val="en-US"/>
        </w:rPr>
      </w:pPr>
      <w:bookmarkStart w:id="3" w:name="_DV_M83"/>
      <w:bookmarkStart w:id="4" w:name="_DV_M85"/>
      <w:bookmarkStart w:id="5" w:name="_DV_M86"/>
      <w:bookmarkStart w:id="6" w:name="_DV_M87"/>
      <w:bookmarkEnd w:id="3"/>
      <w:bookmarkEnd w:id="4"/>
      <w:bookmarkEnd w:id="5"/>
      <w:bookmarkEnd w:id="6"/>
      <w:r>
        <w:rPr>
          <w:color w:val="000000"/>
          <w:spacing w:val="1"/>
        </w:rPr>
        <w:t>8.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8020F2" w:rsidRDefault="008020F2" w:rsidP="002371DA">
      <w:pPr>
        <w:jc w:val="both"/>
        <w:rPr>
          <w:highlight w:val="yellow"/>
        </w:rPr>
      </w:pPr>
      <w:r>
        <w:t xml:space="preserve">9. Изпълнителят се задължава да сключи договор за подизпълнение с посочените в офертата му подизпълнители в срок от 5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93EF6">
          <w:t>чл. 66, ал. 2</w:t>
        </w:r>
      </w:hyperlink>
      <w:r>
        <w:t xml:space="preserve"> и </w:t>
      </w:r>
      <w:hyperlink r:id="rId8" w:anchor="p28982788" w:tgtFrame="_blank" w:history="1">
        <w:r w:rsidRPr="00A93EF6">
          <w:t>11 ЗОП</w:t>
        </w:r>
      </w:hyperlink>
      <w:r>
        <w:t xml:space="preserve"> (</w:t>
      </w:r>
      <w:r>
        <w:rPr>
          <w:i/>
          <w:iCs/>
        </w:rPr>
        <w:t>ако е приложимо</w:t>
      </w:r>
      <w:r>
        <w:t>).</w:t>
      </w:r>
    </w:p>
    <w:p w:rsidR="008020F2" w:rsidRDefault="008020F2" w:rsidP="00A93EF6">
      <w:pPr>
        <w:jc w:val="both"/>
      </w:pPr>
      <w:r w:rsidRPr="00753296">
        <w:t xml:space="preserve">10. </w:t>
      </w:r>
      <w:r w:rsidRPr="00D42D47">
        <w:t>Внасянето на проекта за разглеждане от ЕСУТ/СЕСУТ или изготвяне на оценка за съответствие на инвестиционния проект, се извършва след получаване на съгласувателни становища от съответните съгласувателни инстанции и експлоатационни дружества.</w:t>
      </w:r>
    </w:p>
    <w:p w:rsidR="008020F2" w:rsidRDefault="008020F2" w:rsidP="00D42D47">
      <w:pPr>
        <w:jc w:val="both"/>
        <w:rPr>
          <w:lang w:val="en-US"/>
        </w:rPr>
      </w:pPr>
      <w:r>
        <w:t xml:space="preserve">11. </w:t>
      </w:r>
      <w:r>
        <w:rPr>
          <w:color w:val="000000"/>
          <w:lang w:val="ru-RU"/>
        </w:rPr>
        <w:t>Да предаде одобрения проект</w:t>
      </w:r>
      <w:r w:rsidRPr="00020FA8">
        <w:rPr>
          <w:color w:val="000000"/>
          <w:lang w:val="ru-RU"/>
        </w:rPr>
        <w:t xml:space="preserve"> </w:t>
      </w:r>
      <w:r w:rsidRPr="00654870">
        <w:rPr>
          <w:color w:val="000000"/>
          <w:lang w:val="ru-RU"/>
        </w:rPr>
        <w:t>в пет екземпляра на Възложителя и един – на електронен носител</w:t>
      </w:r>
      <w:r>
        <w:rPr>
          <w:color w:val="000000"/>
          <w:lang w:val="ru-RU"/>
        </w:rPr>
        <w:t xml:space="preserve"> (</w:t>
      </w:r>
      <w:r>
        <w:rPr>
          <w:color w:val="000000"/>
          <w:lang w:val="en-US"/>
        </w:rPr>
        <w:t>dwg, pdf, word, exl</w:t>
      </w:r>
      <w:r>
        <w:rPr>
          <w:color w:val="000000"/>
          <w:lang w:val="ru-RU"/>
        </w:rPr>
        <w:t>)</w:t>
      </w:r>
      <w:r w:rsidRPr="00654870">
        <w:rPr>
          <w:color w:val="000000"/>
          <w:lang w:val="ru-RU"/>
        </w:rPr>
        <w:t xml:space="preserve">. </w:t>
      </w:r>
      <w:r w:rsidRPr="00654870">
        <w:t>Проектите се приемат</w:t>
      </w:r>
      <w:r>
        <w:t xml:space="preserve"> от В</w:t>
      </w:r>
      <w:r w:rsidRPr="006D63AB">
        <w:t xml:space="preserve">ъзложителя или негов представител след като са съгласувани </w:t>
      </w:r>
      <w:r>
        <w:t>със съответните органи и служби</w:t>
      </w:r>
      <w:r w:rsidRPr="006D63AB">
        <w:t>. За приемането се съставя протокол, подписан от Изпълнителя и Възложителя или техни представители.</w:t>
      </w:r>
    </w:p>
    <w:p w:rsidR="008020F2" w:rsidRDefault="008020F2" w:rsidP="00D42D47">
      <w:pPr>
        <w:jc w:val="both"/>
      </w:pPr>
      <w:r>
        <w:rPr>
          <w:lang w:val="en-US"/>
        </w:rPr>
        <w:t xml:space="preserve">12. </w:t>
      </w:r>
      <w:r w:rsidRPr="00D42D47">
        <w:rPr>
          <w:lang w:val="en-US"/>
        </w:rPr>
        <w:t>Да информира Възложителя за хода на проекта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8020F2" w:rsidRPr="00D42D47" w:rsidRDefault="008020F2" w:rsidP="00D42D47">
      <w:pPr>
        <w:jc w:val="both"/>
      </w:pPr>
      <w:r>
        <w:t xml:space="preserve">13. </w:t>
      </w:r>
      <w:r w:rsidRPr="00D42D47">
        <w:t>Да извършва за своя сметка всички допълнително възникнали работи за проектиране, вследствие допуснати от него пропуски и грешки</w:t>
      </w:r>
      <w:r>
        <w:t>, необходими за съгласуване и одобряване на проекта</w:t>
      </w:r>
      <w:r w:rsidRPr="00D42D47">
        <w:t xml:space="preserve">. Отстраняването на пропуските/грешките са за сметка на Изпълнителя и се извършат в рамките на </w:t>
      </w:r>
      <w:r>
        <w:t>действащия срок на договора</w:t>
      </w:r>
      <w:r w:rsidRPr="00D42D47">
        <w:t>.</w:t>
      </w:r>
    </w:p>
    <w:p w:rsidR="008020F2" w:rsidRPr="00D42D47" w:rsidRDefault="008020F2" w:rsidP="00D42D47">
      <w:pPr>
        <w:jc w:val="both"/>
        <w:rPr>
          <w:color w:val="000000"/>
        </w:rPr>
      </w:pPr>
      <w:r>
        <w:t xml:space="preserve">14. </w:t>
      </w:r>
      <w:r w:rsidRPr="00D42D47">
        <w:t>Да отговаря за законосъобразността, качеството, пълнотата и приложимостта на изработените от него проекти.</w:t>
      </w:r>
    </w:p>
    <w:p w:rsidR="008020F2" w:rsidRDefault="008020F2" w:rsidP="00A93EF6">
      <w:pPr>
        <w:jc w:val="both"/>
      </w:pPr>
    </w:p>
    <w:p w:rsidR="008020F2" w:rsidRPr="00A93EF6" w:rsidRDefault="008020F2" w:rsidP="00A93EF6">
      <w:pPr>
        <w:jc w:val="both"/>
        <w:rPr>
          <w:b/>
          <w:bCs/>
          <w:u w:val="single"/>
        </w:rPr>
      </w:pPr>
      <w:r>
        <w:rPr>
          <w:b/>
          <w:bCs/>
          <w:u w:val="single"/>
        </w:rPr>
        <w:t>Права и задължения на ВЪЗЛОЖИТЕЛЯ</w:t>
      </w:r>
    </w:p>
    <w:p w:rsidR="008020F2" w:rsidRDefault="008020F2" w:rsidP="00A93EF6">
      <w:pPr>
        <w:jc w:val="both"/>
        <w:rPr>
          <w:b/>
          <w:bCs/>
          <w:color w:val="000000"/>
          <w:spacing w:val="1"/>
        </w:rPr>
      </w:pPr>
      <w:r>
        <w:rPr>
          <w:b/>
          <w:bCs/>
          <w:color w:val="000000"/>
          <w:spacing w:val="1"/>
        </w:rPr>
        <w:t>Чл. 24. ВЪЗЛОЖИТЕЛЯТ има право:</w:t>
      </w:r>
    </w:p>
    <w:p w:rsidR="008020F2" w:rsidRDefault="008020F2" w:rsidP="00A93EF6">
      <w:pPr>
        <w:jc w:val="both"/>
        <w:rPr>
          <w:color w:val="000000"/>
          <w:spacing w:val="1"/>
        </w:rPr>
      </w:pPr>
      <w:bookmarkStart w:id="7" w:name="_DV_M94"/>
      <w:bookmarkEnd w:id="7"/>
      <w:r>
        <w:rPr>
          <w:color w:val="000000"/>
          <w:spacing w:val="1"/>
        </w:rPr>
        <w:t>1. да изисква и да получи Услугите в уговорения срок, количество и качество;</w:t>
      </w:r>
    </w:p>
    <w:p w:rsidR="008020F2" w:rsidRDefault="008020F2" w:rsidP="00A93EF6">
      <w:pPr>
        <w:jc w:val="both"/>
        <w:rPr>
          <w:color w:val="000000"/>
          <w:spacing w:val="1"/>
        </w:rPr>
      </w:pPr>
      <w:bookmarkStart w:id="8" w:name="_DV_M95"/>
      <w:bookmarkEnd w:id="8"/>
      <w:r>
        <w:rPr>
          <w:color w:val="000000"/>
          <w:spacing w:val="1"/>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020F2" w:rsidRDefault="008020F2" w:rsidP="00A93EF6">
      <w:pPr>
        <w:jc w:val="both"/>
        <w:rPr>
          <w:color w:val="000000"/>
          <w:spacing w:val="1"/>
        </w:rPr>
      </w:pPr>
      <w:r>
        <w:rPr>
          <w:color w:val="000000"/>
          <w:spacing w:val="1"/>
        </w:rPr>
        <w:t>3. да изисква, при необходимост и по своя преценка, обосновка от страна на ИЗПЪЛНИТЕЛЯ на изготвените от него проекти или съответна част от тях;</w:t>
      </w:r>
    </w:p>
    <w:p w:rsidR="008020F2" w:rsidRDefault="008020F2" w:rsidP="00A93EF6">
      <w:pPr>
        <w:jc w:val="both"/>
        <w:rPr>
          <w:color w:val="000000"/>
          <w:spacing w:val="1"/>
        </w:rPr>
      </w:pPr>
      <w:r>
        <w:rPr>
          <w:color w:val="000000"/>
          <w:spacing w:val="1"/>
        </w:rPr>
        <w:t xml:space="preserve">4. да изисква от ИЗПЪЛНИТЕЛЯ преработване или доработване на всяка част от проектите, в съответствие с уговореното </w:t>
      </w:r>
      <w:r w:rsidRPr="002A5D23">
        <w:rPr>
          <w:color w:val="000000"/>
          <w:spacing w:val="1"/>
        </w:rPr>
        <w:t xml:space="preserve">в чл. </w:t>
      </w:r>
      <w:r>
        <w:rPr>
          <w:color w:val="000000"/>
          <w:spacing w:val="1"/>
        </w:rPr>
        <w:t>27, т.2 от Договора;</w:t>
      </w:r>
    </w:p>
    <w:p w:rsidR="008020F2" w:rsidRDefault="008020F2" w:rsidP="00A93EF6">
      <w:pPr>
        <w:jc w:val="both"/>
        <w:rPr>
          <w:color w:val="000000"/>
          <w:spacing w:val="1"/>
        </w:rPr>
      </w:pPr>
      <w:r>
        <w:rPr>
          <w:color w:val="000000"/>
          <w:spacing w:val="1"/>
        </w:rPr>
        <w:t xml:space="preserve">5. да не приеме някои от проектите, в съответствие с уговореното в </w:t>
      </w:r>
      <w:r w:rsidRPr="002A5D23">
        <w:rPr>
          <w:color w:val="000000"/>
          <w:spacing w:val="1"/>
        </w:rPr>
        <w:t xml:space="preserve">чл. </w:t>
      </w:r>
      <w:r>
        <w:rPr>
          <w:color w:val="000000"/>
          <w:spacing w:val="1"/>
        </w:rPr>
        <w:t>27, т.3 от Договора;</w:t>
      </w:r>
    </w:p>
    <w:p w:rsidR="008020F2" w:rsidRDefault="008020F2" w:rsidP="00A93EF6">
      <w:pPr>
        <w:jc w:val="both"/>
        <w:rPr>
          <w:color w:val="000000"/>
          <w:spacing w:val="1"/>
        </w:rPr>
      </w:pPr>
      <w:r>
        <w:rPr>
          <w:color w:val="000000"/>
          <w:spacing w:val="1"/>
        </w:rPr>
        <w:t xml:space="preserve">6. </w:t>
      </w:r>
      <w:r w:rsidRPr="007857BC">
        <w:rPr>
          <w:lang w:val="ru-RU"/>
        </w:rPr>
        <w:t>При констатирано неизпълнение и/или нарушение на задълженията по договора, недостатъчна квалификация и</w:t>
      </w:r>
      <w:r>
        <w:rPr>
          <w:lang w:val="ru-RU"/>
        </w:rPr>
        <w:t>/или</w:t>
      </w:r>
      <w:r w:rsidRPr="007857BC">
        <w:rPr>
          <w:lang w:val="ru-RU"/>
        </w:rPr>
        <w:t xml:space="preserve"> компетентност</w:t>
      </w:r>
      <w:r>
        <w:rPr>
          <w:lang w:val="ru-RU"/>
        </w:rPr>
        <w:t>,</w:t>
      </w:r>
      <w:r w:rsidRPr="007857BC">
        <w:rPr>
          <w:lang w:val="ru-RU"/>
        </w:rPr>
        <w:t xml:space="preserve"> </w:t>
      </w:r>
      <w:r w:rsidRPr="007857BC">
        <w:t>ВЪЗЛОЖИТЕЛЯ</w:t>
      </w:r>
      <w:r>
        <w:t>Т</w:t>
      </w:r>
      <w:r w:rsidRPr="007857BC">
        <w:rPr>
          <w:lang w:val="ru-RU"/>
        </w:rPr>
        <w:t xml:space="preserve"> има право да поиска </w:t>
      </w:r>
      <w:r>
        <w:rPr>
          <w:lang w:val="ru-RU"/>
        </w:rPr>
        <w:t>замяна на член от екипа с друг.</w:t>
      </w:r>
    </w:p>
    <w:p w:rsidR="008020F2" w:rsidRDefault="008020F2" w:rsidP="00821FFA">
      <w:pPr>
        <w:jc w:val="both"/>
        <w:rPr>
          <w:b/>
          <w:bCs/>
          <w:color w:val="000000"/>
          <w:spacing w:val="1"/>
        </w:rPr>
      </w:pPr>
      <w:r>
        <w:rPr>
          <w:b/>
          <w:bCs/>
          <w:color w:val="000000"/>
          <w:spacing w:val="1"/>
        </w:rPr>
        <w:t>Чл. 25. ВЪЗЛОЖИТЕЛЯТ се задължава:</w:t>
      </w:r>
    </w:p>
    <w:p w:rsidR="008020F2" w:rsidRDefault="008020F2" w:rsidP="00821FFA">
      <w:pPr>
        <w:jc w:val="both"/>
        <w:rPr>
          <w:color w:val="000000"/>
          <w:spacing w:val="1"/>
        </w:rPr>
      </w:pPr>
      <w:bookmarkStart w:id="9" w:name="_DV_M100"/>
      <w:bookmarkEnd w:id="9"/>
      <w:r>
        <w:rPr>
          <w:color w:val="000000"/>
          <w:spacing w:val="1"/>
        </w:rPr>
        <w:t>1. да приеме изпълнението на Услугите за всеки от проектните разработки, когато отговаря на договореното, по реда и при условията на този Договор;</w:t>
      </w:r>
    </w:p>
    <w:p w:rsidR="008020F2" w:rsidRDefault="008020F2" w:rsidP="00821FFA">
      <w:pPr>
        <w:jc w:val="both"/>
        <w:rPr>
          <w:color w:val="000000"/>
          <w:spacing w:val="1"/>
        </w:rPr>
      </w:pPr>
      <w:r>
        <w:rPr>
          <w:color w:val="000000"/>
          <w:spacing w:val="1"/>
        </w:rPr>
        <w:t>2. да заплати на ИЗПЪЛНИТЕЛЯ Цената в размера, по реда и при условията, предвидени в този Договор;</w:t>
      </w:r>
    </w:p>
    <w:p w:rsidR="008020F2" w:rsidRDefault="008020F2" w:rsidP="00821FFA">
      <w:pPr>
        <w:jc w:val="both"/>
        <w:rPr>
          <w:color w:val="000000"/>
          <w:spacing w:val="1"/>
        </w:rPr>
      </w:pPr>
      <w:bookmarkStart w:id="10" w:name="_DV_M101"/>
      <w:bookmarkEnd w:id="10"/>
      <w:r>
        <w:rPr>
          <w:color w:val="000000"/>
          <w:spacing w:val="1"/>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8020F2" w:rsidRDefault="008020F2" w:rsidP="00821FFA">
      <w:pPr>
        <w:jc w:val="both"/>
        <w:rPr>
          <w:color w:val="000000"/>
          <w:spacing w:val="1"/>
        </w:rPr>
      </w:pPr>
      <w:r>
        <w:rPr>
          <w:color w:val="000000"/>
          <w:spacing w:val="1"/>
        </w:rPr>
        <w:t xml:space="preserve">4. да пази поверителна Конфиденциалната информация, в съответствие с уговореното в </w:t>
      </w:r>
      <w:r w:rsidRPr="002A5D23">
        <w:rPr>
          <w:color w:val="000000"/>
          <w:spacing w:val="1"/>
        </w:rPr>
        <w:t>чл. 4</w:t>
      </w:r>
      <w:r>
        <w:rPr>
          <w:color w:val="000000"/>
          <w:spacing w:val="1"/>
        </w:rPr>
        <w:t>0-41 от Договора;</w:t>
      </w:r>
    </w:p>
    <w:p w:rsidR="008020F2" w:rsidRDefault="008020F2" w:rsidP="00821FFA">
      <w:pPr>
        <w:jc w:val="both"/>
        <w:rPr>
          <w:color w:val="000000"/>
          <w:spacing w:val="1"/>
        </w:rPr>
      </w:pPr>
      <w:bookmarkStart w:id="11" w:name="_DV_M102"/>
      <w:bookmarkEnd w:id="11"/>
      <w:r>
        <w:rPr>
          <w:color w:val="000000"/>
          <w:spacing w:val="1"/>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020F2" w:rsidRDefault="008020F2" w:rsidP="00821FFA">
      <w:pPr>
        <w:jc w:val="both"/>
        <w:rPr>
          <w:color w:val="000000"/>
          <w:spacing w:val="1"/>
        </w:rPr>
      </w:pPr>
      <w:r>
        <w:rPr>
          <w:color w:val="000000"/>
          <w:spacing w:val="1"/>
        </w:rPr>
        <w:t>6. да освободи представената от ИЗПЪЛНИТЕЛЯ Гаранция за изпълнение, съгласно клаузите на чл. 15 от Договора;</w:t>
      </w:r>
    </w:p>
    <w:p w:rsidR="008020F2" w:rsidRDefault="008020F2" w:rsidP="00753296">
      <w:pPr>
        <w:keepNext/>
        <w:keepLines/>
        <w:jc w:val="both"/>
        <w:outlineLvl w:val="1"/>
        <w:rPr>
          <w:b/>
          <w:bCs/>
          <w:color w:val="000000"/>
        </w:rPr>
      </w:pPr>
    </w:p>
    <w:p w:rsidR="008020F2" w:rsidRDefault="008020F2" w:rsidP="00753296">
      <w:pPr>
        <w:keepNext/>
        <w:keepLines/>
        <w:jc w:val="both"/>
        <w:outlineLvl w:val="1"/>
        <w:rPr>
          <w:b/>
          <w:bCs/>
          <w:color w:val="000000"/>
        </w:rPr>
      </w:pPr>
      <w:r>
        <w:rPr>
          <w:b/>
          <w:bCs/>
          <w:color w:val="000000"/>
        </w:rPr>
        <w:t>ПРЕДАВАНЕ И ПРИЕМАНЕ НА ИЗПЪЛНЕНИЕТО</w:t>
      </w:r>
    </w:p>
    <w:p w:rsidR="008020F2" w:rsidRDefault="008020F2" w:rsidP="00753296">
      <w:pPr>
        <w:keepNext/>
        <w:keepLines/>
        <w:jc w:val="both"/>
        <w:outlineLvl w:val="1"/>
        <w:rPr>
          <w:b/>
          <w:bCs/>
          <w:color w:val="000000"/>
        </w:rPr>
      </w:pPr>
    </w:p>
    <w:p w:rsidR="008020F2" w:rsidRDefault="008020F2" w:rsidP="00753296">
      <w:pPr>
        <w:jc w:val="both"/>
      </w:pPr>
      <w:r>
        <w:rPr>
          <w:b/>
          <w:bCs/>
        </w:rPr>
        <w:t xml:space="preserve">Чл. 26. </w:t>
      </w:r>
      <w: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bCs/>
        </w:rPr>
        <w:t>Приемо-предавателен протокол</w:t>
      </w:r>
      <w:r>
        <w:t xml:space="preserve">“). </w:t>
      </w:r>
    </w:p>
    <w:p w:rsidR="008020F2" w:rsidRDefault="008020F2" w:rsidP="007B5F2C">
      <w:pPr>
        <w:tabs>
          <w:tab w:val="left" w:pos="0"/>
        </w:tabs>
        <w:jc w:val="both"/>
      </w:pPr>
      <w:r>
        <w:rPr>
          <w:b/>
          <w:bCs/>
        </w:rPr>
        <w:t>Чл. 27. (1)</w:t>
      </w:r>
      <w:r>
        <w:t xml:space="preserve"> ВЪЗЛОЖИТЕЛЯТ има право:</w:t>
      </w:r>
      <w:bookmarkStart w:id="12" w:name="_DV_M64"/>
      <w:bookmarkEnd w:id="12"/>
    </w:p>
    <w:p w:rsidR="008020F2" w:rsidRDefault="008020F2" w:rsidP="007B5F2C">
      <w:pPr>
        <w:tabs>
          <w:tab w:val="left" w:pos="0"/>
        </w:tabs>
        <w:jc w:val="both"/>
      </w:pPr>
      <w:r>
        <w:t>1. да приеме изпълнението, когато отговаря на договореното;</w:t>
      </w:r>
      <w:bookmarkStart w:id="13" w:name="_DV_M65"/>
      <w:bookmarkEnd w:id="13"/>
    </w:p>
    <w:p w:rsidR="008020F2" w:rsidRDefault="008020F2" w:rsidP="007B5F2C">
      <w:pPr>
        <w:tabs>
          <w:tab w:val="left" w:pos="0"/>
        </w:tabs>
        <w:jc w:val="both"/>
      </w:pPr>
      <w:r>
        <w:t>2. да поиска преработване и/или допълване на проектите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4" w:name="_DV_M66"/>
      <w:bookmarkEnd w:id="14"/>
      <w: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8020F2" w:rsidRDefault="008020F2" w:rsidP="007B5F2C">
      <w:pPr>
        <w:tabs>
          <w:tab w:val="left" w:pos="0"/>
        </w:tabs>
        <w:jc w:val="both"/>
      </w:pPr>
      <w:r>
        <w:t>3. да откаже да приеме изпълнението при съществени отклонения от договореното.</w:t>
      </w:r>
    </w:p>
    <w:p w:rsidR="008020F2" w:rsidRPr="005D13A2" w:rsidRDefault="008020F2" w:rsidP="0084690D">
      <w:pPr>
        <w:autoSpaceDE w:val="0"/>
        <w:autoSpaceDN w:val="0"/>
        <w:adjustRightInd w:val="0"/>
        <w:jc w:val="both"/>
      </w:pPr>
      <w:r>
        <w:rPr>
          <w:b/>
          <w:bCs/>
        </w:rPr>
        <w:t>(2</w:t>
      </w:r>
      <w:r w:rsidRPr="005D13A2">
        <w:rPr>
          <w:b/>
          <w:bCs/>
        </w:rPr>
        <w:t>)</w:t>
      </w:r>
      <w:bookmarkStart w:id="15" w:name="_DV_M67"/>
      <w:bookmarkStart w:id="16" w:name="_DV_M68"/>
      <w:bookmarkStart w:id="17" w:name="_DV_M69"/>
      <w:bookmarkEnd w:id="15"/>
      <w:bookmarkEnd w:id="16"/>
      <w:bookmarkEnd w:id="17"/>
      <w:r w:rsidRPr="005D13A2">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5 (пет) работни дни след приемане и одобряване на проекта от ЕСУТ/СЕСУТ или издаване на положителен доклад за съответствие на проекта по чл. 142, ал. 6, т. 2 и ал. 10 – 11 и чл. 169, ал. 1, т. 6 от ЗУТ.</w:t>
      </w:r>
    </w:p>
    <w:p w:rsidR="008020F2" w:rsidRDefault="008020F2" w:rsidP="0007726A">
      <w:pPr>
        <w:keepNext/>
        <w:keepLines/>
        <w:spacing w:before="240"/>
        <w:outlineLvl w:val="1"/>
        <w:rPr>
          <w:b/>
          <w:bCs/>
          <w:color w:val="000000"/>
        </w:rPr>
      </w:pPr>
      <w:r>
        <w:rPr>
          <w:b/>
          <w:bCs/>
          <w:color w:val="000000"/>
        </w:rPr>
        <w:t>САНКЦИИ ПРИ НЕИЗПЪЛНЕНИЕ</w:t>
      </w:r>
    </w:p>
    <w:p w:rsidR="008020F2" w:rsidRDefault="008020F2" w:rsidP="0007726A">
      <w:pPr>
        <w:keepNext/>
        <w:keepLines/>
        <w:jc w:val="center"/>
        <w:outlineLvl w:val="1"/>
        <w:rPr>
          <w:b/>
          <w:bCs/>
          <w:color w:val="000000"/>
        </w:rPr>
      </w:pPr>
    </w:p>
    <w:p w:rsidR="008020F2" w:rsidRDefault="008020F2" w:rsidP="0007726A">
      <w:pPr>
        <w:shd w:val="clear" w:color="auto" w:fill="FFFFFF"/>
        <w:jc w:val="both"/>
      </w:pPr>
      <w:r>
        <w:rPr>
          <w:b/>
          <w:bCs/>
        </w:rPr>
        <w:t xml:space="preserve">Чл. 28. </w:t>
      </w:r>
      <w:r>
        <w:t xml:space="preserve">При просрочване изпълнението на задълженията по този Договор, неизправната Страна дължи на изправната неустойка в размер </w:t>
      </w:r>
      <w:r w:rsidRPr="0007726A">
        <w:t>на 1 %</w:t>
      </w:r>
      <w:r>
        <w:t xml:space="preserve"> (едно на сто) от Цената за всеки ден забава, но не повече от </w:t>
      </w:r>
      <w:r w:rsidRPr="0007726A">
        <w:t>20 %</w:t>
      </w:r>
      <w:r>
        <w:t xml:space="preserve"> (двадесет на сто) от Стойността на Договора.</w:t>
      </w:r>
    </w:p>
    <w:p w:rsidR="008020F2" w:rsidRDefault="008020F2" w:rsidP="00C53A38">
      <w:pPr>
        <w:shd w:val="clear" w:color="auto" w:fill="FFFFFF"/>
        <w:jc w:val="both"/>
      </w:pPr>
      <w:r>
        <w:rPr>
          <w:b/>
          <w:bCs/>
        </w:rPr>
        <w:t xml:space="preserve">Чл. 29. </w:t>
      </w:r>
      <w:r>
        <w:t xml:space="preserve">При констатирано </w:t>
      </w:r>
      <w:r>
        <w:rPr>
          <w:color w:val="000000"/>
        </w:rPr>
        <w:t xml:space="preserve">лошо или друго неточно или частично изпълнение </w:t>
      </w:r>
      <w:r>
        <w:t xml:space="preserve">на отделна дейност или при отклонение от изискванията на ВЪЗЛОЖИТЕЛЯ, посочени в Техническото задание,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Pr>
          <w:color w:val="000000"/>
        </w:rPr>
        <w:t>некачествено,</w:t>
      </w:r>
      <w:r>
        <w:t xml:space="preserve"> ВЪЗЛОЖИТЕЛЯТ има право да задържи гаранцията за изпълнение и да прекрати договора. </w:t>
      </w:r>
    </w:p>
    <w:p w:rsidR="008020F2" w:rsidRDefault="008020F2" w:rsidP="00C53A38">
      <w:pPr>
        <w:shd w:val="clear" w:color="auto" w:fill="FFFFFF"/>
        <w:jc w:val="both"/>
      </w:pPr>
      <w:r>
        <w:rPr>
          <w:b/>
          <w:bCs/>
        </w:rPr>
        <w:t xml:space="preserve">Чл. 30. </w:t>
      </w:r>
      <w:r>
        <w:t xml:space="preserve">При разваляне на Договора поради виновно неизпълнение на някоя от Страните, виновната Страна дължи неустойка в размер на </w:t>
      </w:r>
      <w:r w:rsidRPr="0007726A">
        <w:t>20 %</w:t>
      </w:r>
      <w:r>
        <w:t xml:space="preserve"> (двадесет на сто) от Стойността на Договора.</w:t>
      </w:r>
    </w:p>
    <w:p w:rsidR="008020F2" w:rsidRPr="00C0257C" w:rsidRDefault="008020F2" w:rsidP="00C0257C">
      <w:pPr>
        <w:jc w:val="both"/>
      </w:pPr>
      <w:r>
        <w:rPr>
          <w:b/>
          <w:bCs/>
        </w:rPr>
        <w:t xml:space="preserve">Чл. 31. </w:t>
      </w:r>
      <w: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8020F2" w:rsidRDefault="008020F2" w:rsidP="00C0257C">
      <w:pPr>
        <w:jc w:val="both"/>
      </w:pPr>
      <w:r>
        <w:rPr>
          <w:b/>
          <w:bCs/>
        </w:rPr>
        <w:t xml:space="preserve">Чл. 32.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020F2" w:rsidRDefault="008020F2" w:rsidP="00C0257C">
      <w:pPr>
        <w:keepNext/>
        <w:keepLines/>
        <w:spacing w:before="240" w:after="240"/>
        <w:jc w:val="both"/>
        <w:outlineLvl w:val="1"/>
        <w:rPr>
          <w:b/>
          <w:bCs/>
          <w:color w:val="000000"/>
        </w:rPr>
      </w:pPr>
      <w:r>
        <w:rPr>
          <w:b/>
          <w:bCs/>
          <w:color w:val="000000"/>
        </w:rPr>
        <w:t>ПРЕКРАТЯВАНЕ НА ДОГОВОРА</w:t>
      </w:r>
    </w:p>
    <w:p w:rsidR="008020F2" w:rsidRDefault="008020F2" w:rsidP="00C0257C">
      <w:pPr>
        <w:keepLines/>
        <w:autoSpaceDE w:val="0"/>
        <w:autoSpaceDN w:val="0"/>
        <w:jc w:val="both"/>
      </w:pPr>
      <w:r>
        <w:rPr>
          <w:b/>
          <w:bCs/>
        </w:rPr>
        <w:t>Чл. 33.</w:t>
      </w:r>
      <w:r>
        <w:t xml:space="preserve"> </w:t>
      </w:r>
      <w:r w:rsidRPr="00C0257C">
        <w:rPr>
          <w:b/>
          <w:bCs/>
        </w:rPr>
        <w:t>(1)</w:t>
      </w:r>
      <w:r>
        <w:t xml:space="preserve"> Този Договор се прекратява:</w:t>
      </w:r>
    </w:p>
    <w:p w:rsidR="008020F2" w:rsidRDefault="008020F2" w:rsidP="00C0257C">
      <w:pPr>
        <w:keepLines/>
        <w:jc w:val="both"/>
      </w:pPr>
      <w:r>
        <w:t>1. с изтичане на Срока на Договора;</w:t>
      </w:r>
    </w:p>
    <w:p w:rsidR="008020F2" w:rsidRDefault="008020F2" w:rsidP="00C0257C">
      <w:pPr>
        <w:keepLines/>
        <w:jc w:val="both"/>
      </w:pPr>
      <w:r>
        <w:t xml:space="preserve">2. с изпълнението на всички задължения на Страните по него; </w:t>
      </w:r>
    </w:p>
    <w:p w:rsidR="008020F2" w:rsidRDefault="008020F2" w:rsidP="00C0257C">
      <w:pPr>
        <w:keepLines/>
        <w:jc w:val="both"/>
      </w:pPr>
      <w: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8020F2" w:rsidRDefault="008020F2" w:rsidP="00C0257C">
      <w:pPr>
        <w:keepLines/>
        <w:jc w:val="both"/>
      </w:pPr>
      <w: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020F2" w:rsidRDefault="008020F2" w:rsidP="00C0257C">
      <w:pPr>
        <w:keepLines/>
        <w:jc w:val="both"/>
      </w:pPr>
      <w:r>
        <w:t>5. при условията по чл. 5, ал. 1, т. 3 от ЗИФОДРЮПДРСЛ.</w:t>
      </w:r>
    </w:p>
    <w:p w:rsidR="008020F2" w:rsidRDefault="008020F2" w:rsidP="00C0257C">
      <w:pPr>
        <w:keepLines/>
        <w:autoSpaceDE w:val="0"/>
        <w:autoSpaceDN w:val="0"/>
        <w:jc w:val="both"/>
      </w:pPr>
      <w:r>
        <w:rPr>
          <w:b/>
          <w:bCs/>
        </w:rPr>
        <w:t>(2)</w:t>
      </w:r>
      <w:r>
        <w:t xml:space="preserve"> Договорът може да бъде прекратен</w:t>
      </w:r>
    </w:p>
    <w:p w:rsidR="008020F2" w:rsidRDefault="008020F2" w:rsidP="00C0257C">
      <w:pPr>
        <w:keepLines/>
        <w:autoSpaceDE w:val="0"/>
        <w:autoSpaceDN w:val="0"/>
        <w:jc w:val="both"/>
      </w:pPr>
      <w:r>
        <w:t>1.</w:t>
      </w:r>
      <w:r>
        <w:tab/>
        <w:t>по взаимно съгласие на Страните, изразено в писмена форма;</w:t>
      </w:r>
    </w:p>
    <w:p w:rsidR="008020F2" w:rsidRDefault="008020F2" w:rsidP="00C0257C">
      <w:pPr>
        <w:keepLines/>
        <w:autoSpaceDE w:val="0"/>
        <w:autoSpaceDN w:val="0"/>
        <w:jc w:val="both"/>
      </w:pPr>
      <w:r>
        <w:t>2.</w:t>
      </w:r>
      <w:r>
        <w:tab/>
        <w:t>когато за ИЗПЪЛНИТЕЛЯ бъде открито производство по несъстоятелност или ликвидация – по искане на всяка от Страните.</w:t>
      </w:r>
    </w:p>
    <w:p w:rsidR="008020F2" w:rsidRDefault="008020F2" w:rsidP="002F1EBA">
      <w:pPr>
        <w:keepLines/>
        <w:autoSpaceDE w:val="0"/>
        <w:autoSpaceDN w:val="0"/>
        <w:jc w:val="both"/>
      </w:pPr>
      <w:r>
        <w:rPr>
          <w:b/>
          <w:bCs/>
        </w:rPr>
        <w:t>Чл. 34.</w:t>
      </w:r>
      <w:r>
        <w:t xml:space="preserve"> </w:t>
      </w:r>
      <w:r>
        <w:rPr>
          <w:b/>
          <w:bCs/>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020F2" w:rsidRDefault="008020F2" w:rsidP="002F1EBA">
      <w:pPr>
        <w:keepLines/>
        <w:tabs>
          <w:tab w:val="left" w:pos="4950"/>
        </w:tabs>
        <w:autoSpaceDE w:val="0"/>
        <w:autoSpaceDN w:val="0"/>
        <w:jc w:val="both"/>
      </w:pPr>
      <w:r>
        <w:rPr>
          <w:b/>
          <w:bCs/>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8020F2" w:rsidRDefault="008020F2" w:rsidP="002F1EBA">
      <w:pPr>
        <w:keepLines/>
        <w:autoSpaceDE w:val="0"/>
        <w:autoSpaceDN w:val="0"/>
        <w:jc w:val="both"/>
      </w:pPr>
      <w:r>
        <w:t xml:space="preserve">1. когато ИЗПЪЛНИТЕЛЯТ не е започнал изпълнението на Услугите в срок до 60 </w:t>
      </w:r>
      <w:r w:rsidRPr="00734B3E">
        <w:t>(шестдесет)</w:t>
      </w:r>
      <w:r w:rsidRPr="00734B3E">
        <w:rPr>
          <w:color w:val="000000"/>
          <w:spacing w:val="1"/>
        </w:rPr>
        <w:t xml:space="preserve"> календарни</w:t>
      </w:r>
      <w:r>
        <w:rPr>
          <w:color w:val="000000"/>
          <w:spacing w:val="1"/>
        </w:rPr>
        <w:t xml:space="preserve"> дни</w:t>
      </w:r>
      <w:r>
        <w:t>, считано от Датата на влизане в сила;</w:t>
      </w:r>
    </w:p>
    <w:p w:rsidR="008020F2" w:rsidRDefault="008020F2" w:rsidP="002F1EBA">
      <w:pPr>
        <w:keepLines/>
        <w:autoSpaceDE w:val="0"/>
        <w:autoSpaceDN w:val="0"/>
        <w:jc w:val="both"/>
      </w:pPr>
      <w:r>
        <w:t xml:space="preserve">2. ИЗПЪЛНИТЕЛЯТ е прекратил изпълнението на Услугите за повече от </w:t>
      </w:r>
      <w:r w:rsidRPr="0007726A">
        <w:t>30 (тридесет)</w:t>
      </w:r>
      <w:r>
        <w:t xml:space="preserve"> календарни дни;</w:t>
      </w:r>
    </w:p>
    <w:p w:rsidR="008020F2" w:rsidRDefault="008020F2" w:rsidP="002F1EBA">
      <w:pPr>
        <w:keepLines/>
        <w:autoSpaceDE w:val="0"/>
        <w:autoSpaceDN w:val="0"/>
        <w:jc w:val="both"/>
      </w:pPr>
      <w:r>
        <w:t>3. ИЗПЪЛНИТЕЛЯТ е допуснал съществено отклонение от Условията за изпълнение на поръчката, Техническото задание и Техническото си предложение.</w:t>
      </w:r>
    </w:p>
    <w:p w:rsidR="008020F2" w:rsidRDefault="008020F2" w:rsidP="002F1EBA">
      <w:pPr>
        <w:keepLines/>
        <w:autoSpaceDE w:val="0"/>
        <w:autoSpaceDN w:val="0"/>
        <w:jc w:val="both"/>
      </w:pPr>
      <w:r>
        <w:rPr>
          <w:b/>
          <w:bCs/>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020F2" w:rsidRDefault="008020F2" w:rsidP="00530886">
      <w:pPr>
        <w:keepLines/>
        <w:jc w:val="both"/>
      </w:pPr>
      <w:r>
        <w:rPr>
          <w:b/>
          <w:bCs/>
        </w:rPr>
        <w:t xml:space="preserve">Чл. 35. </w:t>
      </w:r>
      <w: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020F2" w:rsidRDefault="008020F2" w:rsidP="00530886">
      <w:pPr>
        <w:keepLines/>
        <w:autoSpaceDE w:val="0"/>
        <w:autoSpaceDN w:val="0"/>
        <w:jc w:val="both"/>
      </w:pPr>
      <w:r>
        <w:rPr>
          <w:b/>
          <w:bCs/>
        </w:rPr>
        <w:t xml:space="preserve">Чл. 36. </w:t>
      </w:r>
      <w:r>
        <w:t>Във всички случаи на прекратяване на Договора, освен при прекратяване на юридическо лице – Страна по Договора без правоприемство:</w:t>
      </w:r>
    </w:p>
    <w:p w:rsidR="008020F2" w:rsidRDefault="008020F2" w:rsidP="00530886">
      <w:pPr>
        <w:keepLines/>
        <w:autoSpaceDE w:val="0"/>
        <w:autoSpaceDN w:val="0"/>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020F2" w:rsidRDefault="008020F2" w:rsidP="00530886">
      <w:pPr>
        <w:keepLines/>
        <w:autoSpaceDE w:val="0"/>
        <w:autoSpaceDN w:val="0"/>
        <w:jc w:val="both"/>
      </w:pPr>
      <w:r>
        <w:t>2. ИЗПЪЛНИТЕЛЯТ се задължава:</w:t>
      </w:r>
    </w:p>
    <w:p w:rsidR="008020F2" w:rsidRDefault="008020F2" w:rsidP="00530886">
      <w:pPr>
        <w:keepLines/>
        <w:autoSpaceDE w:val="0"/>
        <w:autoSpaceDN w:val="0"/>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020F2" w:rsidRDefault="008020F2" w:rsidP="00530886">
      <w:pPr>
        <w:keepLines/>
        <w:autoSpaceDE w:val="0"/>
        <w:autoSpaceDN w:val="0"/>
        <w:jc w:val="both"/>
      </w:pPr>
      <w:r>
        <w:t xml:space="preserve">б) да предаде на ВЪЗЛОЖИТЕЛЯ всички </w:t>
      </w:r>
      <w:r w:rsidRPr="0007726A">
        <w:t>проектни разработки,</w:t>
      </w:r>
      <w:r>
        <w:t xml:space="preserve"> изготвени от него в изпълнение на Договора до датата на прекратяването; и</w:t>
      </w:r>
    </w:p>
    <w:p w:rsidR="008020F2" w:rsidRDefault="008020F2" w:rsidP="00530886">
      <w:pPr>
        <w:keepLines/>
        <w:autoSpaceDE w:val="0"/>
        <w:autoSpaceDN w:val="0"/>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020F2" w:rsidRDefault="008020F2" w:rsidP="00530886">
      <w:pPr>
        <w:jc w:val="both"/>
      </w:pPr>
      <w:r>
        <w:rPr>
          <w:b/>
          <w:bCs/>
        </w:rPr>
        <w:t xml:space="preserve">Чл. 37. </w:t>
      </w:r>
      <w: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8020F2" w:rsidRDefault="008020F2" w:rsidP="00530886">
      <w:pPr>
        <w:keepNext/>
        <w:keepLines/>
        <w:spacing w:before="240" w:after="240"/>
        <w:jc w:val="both"/>
        <w:outlineLvl w:val="1"/>
        <w:rPr>
          <w:b/>
          <w:bCs/>
          <w:color w:val="000000"/>
        </w:rPr>
      </w:pPr>
      <w:r>
        <w:rPr>
          <w:b/>
          <w:bCs/>
          <w:color w:val="000000"/>
        </w:rPr>
        <w:t>ОБЩИ РАЗПОРЕДБИ</w:t>
      </w:r>
    </w:p>
    <w:p w:rsidR="008020F2" w:rsidRPr="009D2246" w:rsidRDefault="008020F2" w:rsidP="00530886">
      <w:pPr>
        <w:suppressAutoHyphens/>
        <w:jc w:val="both"/>
        <w:rPr>
          <w:noProof/>
          <w:u w:val="single"/>
          <w:lang w:eastAsia="en-GB"/>
        </w:rPr>
      </w:pPr>
      <w:r>
        <w:rPr>
          <w:noProof/>
          <w:u w:val="single"/>
          <w:lang w:eastAsia="en-GB"/>
        </w:rPr>
        <w:t xml:space="preserve">Дефинирани понятия и тълкуване </w:t>
      </w:r>
    </w:p>
    <w:p w:rsidR="008020F2" w:rsidRDefault="008020F2" w:rsidP="00530886">
      <w:pPr>
        <w:suppressAutoHyphens/>
        <w:jc w:val="both"/>
        <w:rPr>
          <w:b/>
          <w:bCs/>
          <w:lang w:eastAsia="en-US"/>
        </w:rPr>
      </w:pPr>
      <w:r>
        <w:rPr>
          <w:b/>
          <w:bCs/>
        </w:rPr>
        <w:t xml:space="preserve">Чл. 38.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020F2" w:rsidRDefault="008020F2" w:rsidP="00530886">
      <w:pPr>
        <w:suppressAutoHyphens/>
        <w:jc w:val="both"/>
        <w:rPr>
          <w:noProof/>
          <w:lang w:eastAsia="cs-CZ"/>
        </w:rPr>
      </w:pPr>
      <w:r>
        <w:rPr>
          <w:b/>
          <w:bCs/>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8020F2" w:rsidRDefault="008020F2" w:rsidP="00530886">
      <w:pPr>
        <w:suppressAutoHyphens/>
        <w:jc w:val="both"/>
        <w:rPr>
          <w:noProof/>
          <w:lang w:eastAsia="cs-CZ"/>
        </w:rPr>
      </w:pPr>
      <w:r>
        <w:rPr>
          <w:noProof/>
          <w:lang w:eastAsia="cs-CZ"/>
        </w:rPr>
        <w:t>1. специалните разпоредби имат предимство пред общите разпоредби;</w:t>
      </w:r>
    </w:p>
    <w:p w:rsidR="008020F2" w:rsidRDefault="008020F2" w:rsidP="00530886">
      <w:pPr>
        <w:suppressAutoHyphens/>
        <w:jc w:val="both"/>
        <w:rPr>
          <w:noProof/>
          <w:lang w:eastAsia="cs-CZ"/>
        </w:rPr>
      </w:pPr>
      <w:r>
        <w:rPr>
          <w:noProof/>
          <w:lang w:eastAsia="cs-CZ"/>
        </w:rPr>
        <w:t>2. разпоредбите на Приложенията имат предимство пред разпоредбите на Договора.</w:t>
      </w:r>
    </w:p>
    <w:p w:rsidR="008020F2" w:rsidRDefault="008020F2" w:rsidP="00530886">
      <w:pPr>
        <w:suppressAutoHyphens/>
        <w:jc w:val="both"/>
        <w:rPr>
          <w:noProof/>
          <w:u w:val="single"/>
          <w:lang w:eastAsia="en-GB"/>
        </w:rPr>
      </w:pPr>
    </w:p>
    <w:p w:rsidR="008020F2" w:rsidRPr="009D2246" w:rsidRDefault="008020F2" w:rsidP="00530886">
      <w:pPr>
        <w:suppressAutoHyphens/>
        <w:jc w:val="both"/>
        <w:rPr>
          <w:noProof/>
          <w:u w:val="single"/>
          <w:lang w:eastAsia="en-GB"/>
        </w:rPr>
      </w:pPr>
      <w:r>
        <w:rPr>
          <w:noProof/>
          <w:u w:val="single"/>
          <w:lang w:eastAsia="en-GB"/>
        </w:rPr>
        <w:t xml:space="preserve">Спазване на приложими норми </w:t>
      </w:r>
    </w:p>
    <w:p w:rsidR="008020F2" w:rsidRDefault="008020F2" w:rsidP="00530886">
      <w:pPr>
        <w:suppressAutoHyphens/>
        <w:jc w:val="both"/>
        <w:rPr>
          <w:noProof/>
          <w:lang w:eastAsia="cs-CZ"/>
        </w:rPr>
      </w:pPr>
      <w:r>
        <w:rPr>
          <w:b/>
          <w:bCs/>
        </w:rPr>
        <w:t xml:space="preserve">Чл. 39. </w:t>
      </w:r>
      <w:r>
        <w:rPr>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020F2" w:rsidRDefault="008020F2" w:rsidP="00530886">
      <w:pPr>
        <w:suppressAutoHyphens/>
        <w:jc w:val="both"/>
        <w:rPr>
          <w:noProof/>
          <w:u w:val="single"/>
          <w:lang w:eastAsia="cs-CZ"/>
        </w:rPr>
      </w:pPr>
    </w:p>
    <w:p w:rsidR="008020F2" w:rsidRDefault="008020F2" w:rsidP="009D2246">
      <w:pPr>
        <w:suppressAutoHyphens/>
        <w:jc w:val="both"/>
        <w:rPr>
          <w:noProof/>
          <w:u w:val="single"/>
          <w:lang w:eastAsia="en-GB"/>
        </w:rPr>
      </w:pPr>
      <w:r>
        <w:rPr>
          <w:noProof/>
          <w:u w:val="single"/>
          <w:lang w:eastAsia="en-GB"/>
        </w:rPr>
        <w:t xml:space="preserve">Конфиденциалност </w:t>
      </w:r>
    </w:p>
    <w:p w:rsidR="008020F2" w:rsidRPr="009D2246" w:rsidRDefault="008020F2" w:rsidP="009D2246">
      <w:pPr>
        <w:suppressAutoHyphens/>
        <w:jc w:val="both"/>
        <w:rPr>
          <w:noProof/>
          <w:lang w:eastAsia="en-GB"/>
        </w:rPr>
      </w:pPr>
      <w:r>
        <w:rPr>
          <w:b/>
          <w:bCs/>
        </w:rPr>
        <w:t xml:space="preserve">Чл. 40. </w:t>
      </w:r>
      <w:r>
        <w:rPr>
          <w:b/>
          <w:bCs/>
          <w:noProof/>
          <w:lang w:eastAsia="en-GB"/>
        </w:rPr>
        <w:t xml:space="preserve">(1) </w:t>
      </w:r>
      <w:r>
        <w:rPr>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Pr>
          <w:rFonts w:ascii="Tahoma" w:hAnsi="Tahoma" w:cs="Tahoma"/>
          <w:noProof/>
          <w:lang w:eastAsia="en-GB"/>
        </w:rPr>
        <w:t>ѝ</w:t>
      </w:r>
      <w:r>
        <w:rPr>
          <w:noProof/>
          <w:lang w:eastAsia="en-GB"/>
        </w:rPr>
        <w:t xml:space="preserve"> известна при или по повод изпълнението на Договора („</w:t>
      </w:r>
      <w:r>
        <w:rPr>
          <w:b/>
          <w:bCs/>
          <w:noProof/>
          <w:lang w:eastAsia="en-GB"/>
        </w:rPr>
        <w:t>Конфиденциална информация</w:t>
      </w:r>
      <w:r>
        <w:rPr>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020F2" w:rsidRDefault="008020F2" w:rsidP="009D2246">
      <w:pPr>
        <w:suppressAutoHyphens/>
        <w:jc w:val="both"/>
        <w:rPr>
          <w:noProof/>
          <w:lang w:eastAsia="en-GB"/>
        </w:rPr>
      </w:pPr>
      <w:r>
        <w:rPr>
          <w:b/>
          <w:bCs/>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020F2" w:rsidRDefault="008020F2" w:rsidP="009D2246">
      <w:pPr>
        <w:suppressAutoHyphens/>
        <w:jc w:val="both"/>
        <w:rPr>
          <w:noProof/>
          <w:lang w:eastAsia="en-GB"/>
        </w:rPr>
      </w:pPr>
      <w:r>
        <w:rPr>
          <w:b/>
          <w:bCs/>
          <w:noProof/>
          <w:lang w:eastAsia="en-GB"/>
        </w:rPr>
        <w:t>(3)</w:t>
      </w:r>
      <w:r>
        <w:rPr>
          <w:noProof/>
          <w:lang w:eastAsia="en-GB"/>
        </w:rPr>
        <w:t xml:space="preserve"> Не се счита за нарушение на задълженията за неразкриване на Конфиденциална информация, когато:</w:t>
      </w:r>
    </w:p>
    <w:p w:rsidR="008020F2" w:rsidRDefault="008020F2" w:rsidP="009D2246">
      <w:pPr>
        <w:suppressAutoHyphens/>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rsidR="008020F2" w:rsidRDefault="008020F2" w:rsidP="009D2246">
      <w:pPr>
        <w:suppressAutoHyphens/>
        <w:jc w:val="both"/>
        <w:rPr>
          <w:noProof/>
          <w:lang w:eastAsia="en-GB"/>
        </w:rPr>
      </w:pPr>
      <w:r>
        <w:rPr>
          <w:noProof/>
          <w:lang w:eastAsia="en-GB"/>
        </w:rPr>
        <w:t>2. информацията се изисква по силата на закон, приложим спрямо която и да е от Страните; или</w:t>
      </w:r>
    </w:p>
    <w:p w:rsidR="008020F2" w:rsidRDefault="008020F2" w:rsidP="009D2246">
      <w:pPr>
        <w:suppressAutoHyphens/>
        <w:jc w:val="both"/>
        <w:rPr>
          <w:noProof/>
          <w:lang w:eastAsia="en-GB"/>
        </w:rPr>
      </w:pPr>
      <w:r>
        <w:rPr>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020F2" w:rsidRDefault="008020F2" w:rsidP="009D2246">
      <w:pPr>
        <w:suppressAutoHyphens/>
        <w:jc w:val="both"/>
        <w:rPr>
          <w:noProof/>
          <w:lang w:eastAsia="en-GB"/>
        </w:rPr>
      </w:pPr>
      <w:r>
        <w:t xml:space="preserve">В случаите по точки 2 или 3 Страната, която следва да предостави информацията, уведомява </w:t>
      </w:r>
      <w:r w:rsidRPr="009D2246">
        <w:rPr>
          <w:b/>
          <w:bCs/>
        </w:rPr>
        <w:t>незабавно</w:t>
      </w:r>
      <w:r>
        <w:t xml:space="preserve"> другата Страна по Договора</w:t>
      </w:r>
      <w:r>
        <w:rPr>
          <w:noProof/>
          <w:lang w:eastAsia="en-GB"/>
        </w:rPr>
        <w:t>.</w:t>
      </w:r>
    </w:p>
    <w:p w:rsidR="008020F2" w:rsidRDefault="008020F2" w:rsidP="009D2246">
      <w:pPr>
        <w:suppressAutoHyphens/>
        <w:jc w:val="both"/>
        <w:rPr>
          <w:noProof/>
          <w:lang w:eastAsia="en-GB"/>
        </w:rPr>
      </w:pPr>
      <w:r>
        <w:rPr>
          <w:b/>
          <w:bCs/>
          <w:noProof/>
          <w:lang w:eastAsia="en-GB"/>
        </w:rPr>
        <w:t>(4)</w:t>
      </w:r>
      <w:r>
        <w:rPr>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020F2" w:rsidRDefault="008020F2" w:rsidP="009D2246">
      <w:pPr>
        <w:suppressAutoHyphens/>
        <w:jc w:val="both"/>
        <w:rPr>
          <w:noProof/>
          <w:lang w:eastAsia="en-GB"/>
        </w:rPr>
      </w:pPr>
      <w:r>
        <w:rPr>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020F2" w:rsidRDefault="008020F2" w:rsidP="009D2246">
      <w:pPr>
        <w:suppressAutoHyphens/>
        <w:jc w:val="both"/>
        <w:rPr>
          <w:b/>
          <w:bCs/>
          <w:noProof/>
          <w:highlight w:val="magenta"/>
          <w:u w:val="single"/>
          <w:lang w:eastAsia="en-GB"/>
        </w:rPr>
      </w:pPr>
    </w:p>
    <w:p w:rsidR="008020F2" w:rsidRPr="009D2246" w:rsidRDefault="008020F2" w:rsidP="009D2246">
      <w:pPr>
        <w:suppressAutoHyphens/>
        <w:jc w:val="both"/>
        <w:rPr>
          <w:noProof/>
          <w:u w:val="single"/>
          <w:lang w:eastAsia="en-GB"/>
        </w:rPr>
      </w:pPr>
      <w:r>
        <w:rPr>
          <w:noProof/>
          <w:u w:val="single"/>
          <w:lang w:eastAsia="en-GB"/>
        </w:rPr>
        <w:t>Публични изявления</w:t>
      </w:r>
      <w:bookmarkStart w:id="18" w:name="_DV_M169"/>
      <w:bookmarkStart w:id="19" w:name="_DV_M170"/>
      <w:bookmarkEnd w:id="18"/>
      <w:bookmarkEnd w:id="19"/>
    </w:p>
    <w:p w:rsidR="008020F2" w:rsidRDefault="008020F2" w:rsidP="009D2246">
      <w:pPr>
        <w:suppressAutoHyphens/>
        <w:jc w:val="both"/>
        <w:rPr>
          <w:noProof/>
          <w:lang w:eastAsia="en-GB"/>
        </w:rPr>
      </w:pPr>
      <w:r>
        <w:rPr>
          <w:b/>
          <w:bCs/>
        </w:rPr>
        <w:t xml:space="preserve">Чл. 41. </w:t>
      </w:r>
      <w:r>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8020F2" w:rsidRDefault="008020F2" w:rsidP="009D2246">
      <w:pPr>
        <w:suppressAutoHyphens/>
        <w:jc w:val="both"/>
        <w:rPr>
          <w:noProof/>
          <w:lang w:eastAsia="en-GB"/>
        </w:rPr>
      </w:pPr>
    </w:p>
    <w:p w:rsidR="008020F2" w:rsidRPr="002A5D23" w:rsidRDefault="008020F2" w:rsidP="002A5D23">
      <w:pPr>
        <w:suppressAutoHyphens/>
        <w:jc w:val="both"/>
        <w:rPr>
          <w:noProof/>
          <w:u w:val="single"/>
          <w:lang w:eastAsia="cs-CZ"/>
        </w:rPr>
      </w:pPr>
      <w:r>
        <w:rPr>
          <w:noProof/>
          <w:u w:val="single"/>
          <w:lang w:eastAsia="cs-CZ"/>
        </w:rPr>
        <w:t>Авторски права</w:t>
      </w:r>
    </w:p>
    <w:p w:rsidR="008020F2" w:rsidRDefault="008020F2" w:rsidP="002A5D23">
      <w:pPr>
        <w:suppressAutoHyphens/>
        <w:jc w:val="both"/>
        <w:rPr>
          <w:noProof/>
          <w:lang w:eastAsia="cs-CZ"/>
        </w:rPr>
      </w:pPr>
      <w:r>
        <w:rPr>
          <w:b/>
          <w:bCs/>
        </w:rPr>
        <w:t xml:space="preserve">Чл. 42. </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020F2" w:rsidRDefault="008020F2" w:rsidP="002A5D23">
      <w:pPr>
        <w:suppressAutoHyphens/>
        <w:jc w:val="both"/>
        <w:rPr>
          <w:noProof/>
          <w:lang w:eastAsia="cs-CZ"/>
        </w:rPr>
      </w:pPr>
      <w:r>
        <w:rPr>
          <w:b/>
          <w:bCs/>
          <w:noProof/>
          <w:lang w:eastAsia="cs-CZ"/>
        </w:rPr>
        <w:t>(2)</w:t>
      </w:r>
      <w:r>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020F2" w:rsidRDefault="008020F2" w:rsidP="002A5D23">
      <w:pPr>
        <w:suppressAutoHyphens/>
        <w:jc w:val="both"/>
        <w:rPr>
          <w:noProof/>
          <w:lang w:eastAsia="cs-CZ"/>
        </w:rPr>
      </w:pPr>
      <w:r>
        <w:rPr>
          <w:noProof/>
          <w:lang w:eastAsia="cs-CZ"/>
        </w:rPr>
        <w:t>1. чрез промяна на съответния документ или материал; или</w:t>
      </w:r>
    </w:p>
    <w:p w:rsidR="008020F2" w:rsidRDefault="008020F2" w:rsidP="002A5D23">
      <w:pPr>
        <w:suppressAutoHyphens/>
        <w:jc w:val="both"/>
        <w:rPr>
          <w:noProof/>
          <w:lang w:eastAsia="cs-CZ"/>
        </w:rPr>
      </w:pPr>
      <w:r>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020F2" w:rsidRDefault="008020F2" w:rsidP="002A5D23">
      <w:pPr>
        <w:suppressAutoHyphens/>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rsidR="008020F2" w:rsidRDefault="008020F2" w:rsidP="002A5D23">
      <w:pPr>
        <w:suppressAutoHyphens/>
        <w:jc w:val="both"/>
        <w:rPr>
          <w:noProof/>
          <w:lang w:eastAsia="cs-CZ"/>
        </w:rPr>
      </w:pPr>
      <w:r>
        <w:rPr>
          <w:b/>
          <w:bCs/>
          <w:noProof/>
          <w:lang w:eastAsia="cs-CZ"/>
        </w:rPr>
        <w:t xml:space="preserve">(3) </w:t>
      </w:r>
      <w:r>
        <w:rPr>
          <w:noProof/>
          <w:lang w:eastAsia="cs-CZ"/>
        </w:rPr>
        <w:t>ВЪЗЛОЖИТЕЛЯТ уведомява ИЗПЪЛНИТЕЛЯ за претенциите за нарушени авторски права от страна на трети лица в срок до 5 (пет)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020F2" w:rsidRDefault="008020F2" w:rsidP="002A5D23">
      <w:pPr>
        <w:suppressAutoHyphens/>
        <w:jc w:val="both"/>
        <w:rPr>
          <w:noProof/>
          <w:lang w:eastAsia="cs-CZ"/>
        </w:rPr>
      </w:pPr>
      <w:r>
        <w:rPr>
          <w:b/>
          <w:bCs/>
          <w:noProof/>
          <w:lang w:eastAsia="cs-CZ"/>
        </w:rPr>
        <w:t xml:space="preserve">(4) </w:t>
      </w:r>
      <w:r>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020F2" w:rsidRDefault="008020F2" w:rsidP="002A5D23">
      <w:pPr>
        <w:suppressAutoHyphens/>
        <w:jc w:val="both"/>
        <w:rPr>
          <w:noProof/>
          <w:lang w:eastAsia="cs-CZ"/>
        </w:rPr>
      </w:pPr>
    </w:p>
    <w:p w:rsidR="008020F2" w:rsidRDefault="008020F2" w:rsidP="00F41F86">
      <w:pPr>
        <w:suppressAutoHyphens/>
        <w:jc w:val="both"/>
        <w:rPr>
          <w:noProof/>
          <w:lang w:eastAsia="cs-CZ"/>
        </w:rPr>
      </w:pPr>
      <w:r>
        <w:rPr>
          <w:noProof/>
          <w:u w:val="single"/>
          <w:lang w:eastAsia="cs-CZ"/>
        </w:rPr>
        <w:t>Прехвърляне на права и задължения</w:t>
      </w:r>
    </w:p>
    <w:p w:rsidR="008020F2" w:rsidRDefault="008020F2" w:rsidP="00F41F86">
      <w:pPr>
        <w:suppressAutoHyphens/>
        <w:jc w:val="both"/>
        <w:rPr>
          <w:noProof/>
          <w:lang w:eastAsia="cs-CZ"/>
        </w:rPr>
      </w:pPr>
      <w:r>
        <w:rPr>
          <w:b/>
          <w:bCs/>
        </w:rPr>
        <w:t xml:space="preserve">Чл. 43.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t xml:space="preserve"> </w:t>
      </w:r>
      <w:r>
        <w:rPr>
          <w:noProof/>
          <w:lang w:eastAsia="cs-CZ"/>
        </w:rPr>
        <w:t>Паричните вземания по Договора могат да бъдат прехвърляни или залагани съгласно приложимото право.</w:t>
      </w:r>
    </w:p>
    <w:p w:rsidR="008020F2" w:rsidRDefault="008020F2" w:rsidP="00F41F86">
      <w:pPr>
        <w:suppressAutoHyphens/>
        <w:jc w:val="both"/>
        <w:rPr>
          <w:noProof/>
          <w:u w:val="single"/>
          <w:lang w:eastAsia="en-GB"/>
        </w:rPr>
      </w:pPr>
    </w:p>
    <w:p w:rsidR="008020F2" w:rsidRPr="00F41F86" w:rsidRDefault="008020F2" w:rsidP="00F41F86">
      <w:pPr>
        <w:suppressAutoHyphens/>
        <w:jc w:val="both"/>
        <w:rPr>
          <w:noProof/>
          <w:u w:val="single"/>
          <w:lang w:eastAsia="en-GB"/>
        </w:rPr>
      </w:pPr>
      <w:r>
        <w:rPr>
          <w:noProof/>
          <w:u w:val="single"/>
          <w:lang w:eastAsia="en-GB"/>
        </w:rPr>
        <w:t>Изменения</w:t>
      </w:r>
    </w:p>
    <w:p w:rsidR="008020F2" w:rsidRDefault="008020F2" w:rsidP="00F41F86">
      <w:pPr>
        <w:suppressAutoHyphens/>
        <w:jc w:val="both"/>
        <w:rPr>
          <w:noProof/>
          <w:lang w:eastAsia="en-GB"/>
        </w:rPr>
      </w:pPr>
      <w:r>
        <w:rPr>
          <w:b/>
          <w:bCs/>
        </w:rPr>
        <w:t xml:space="preserve">Чл. 44.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020F2" w:rsidRDefault="008020F2" w:rsidP="00F41F86">
      <w:pPr>
        <w:suppressAutoHyphens/>
        <w:jc w:val="both"/>
        <w:rPr>
          <w:noProof/>
          <w:lang w:eastAsia="en-GB"/>
        </w:rPr>
      </w:pPr>
    </w:p>
    <w:p w:rsidR="008020F2" w:rsidRDefault="008020F2" w:rsidP="00F41F86">
      <w:pPr>
        <w:suppressAutoHyphens/>
        <w:jc w:val="both"/>
        <w:rPr>
          <w:noProof/>
          <w:u w:val="single"/>
          <w:lang w:eastAsia="en-GB"/>
        </w:rPr>
      </w:pPr>
      <w:r>
        <w:rPr>
          <w:noProof/>
          <w:u w:val="single"/>
          <w:lang w:eastAsia="en-GB"/>
        </w:rPr>
        <w:t>Непреодолима сила</w:t>
      </w:r>
    </w:p>
    <w:p w:rsidR="008020F2" w:rsidRDefault="008020F2" w:rsidP="00F41F86">
      <w:pPr>
        <w:suppressAutoHyphens/>
        <w:jc w:val="both"/>
        <w:rPr>
          <w:noProof/>
          <w:lang w:eastAsia="en-GB"/>
        </w:rPr>
      </w:pPr>
      <w:r>
        <w:rPr>
          <w:b/>
          <w:bCs/>
        </w:rPr>
        <w:t xml:space="preserve">Чл. 45. (1) </w:t>
      </w:r>
      <w:r>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020F2" w:rsidRDefault="008020F2" w:rsidP="00F41F86">
      <w:pPr>
        <w:suppressAutoHyphens/>
        <w:jc w:val="both"/>
        <w:rPr>
          <w:noProof/>
          <w:lang w:eastAsia="en-GB"/>
        </w:rPr>
      </w:pPr>
      <w:r>
        <w:rPr>
          <w:b/>
          <w:bCs/>
        </w:rPr>
        <w:t xml:space="preserve">(2) </w:t>
      </w:r>
      <w:r>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8020F2" w:rsidRDefault="008020F2" w:rsidP="00F41F86">
      <w:pPr>
        <w:suppressAutoHyphens/>
        <w:jc w:val="both"/>
        <w:rPr>
          <w:noProof/>
          <w:lang w:eastAsia="en-GB"/>
        </w:rPr>
      </w:pPr>
      <w:r>
        <w:rPr>
          <w:b/>
          <w:bCs/>
        </w:rPr>
        <w:t xml:space="preserve">(3) </w:t>
      </w:r>
      <w:r>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календарни дни от</w:t>
      </w:r>
      <w:r>
        <w:rPr>
          <w:noProof/>
          <w:lang w:val="en-US" w:eastAsia="en-GB"/>
        </w:rPr>
        <w:t xml:space="preserve"> </w:t>
      </w:r>
      <w:r>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8020F2" w:rsidRDefault="008020F2" w:rsidP="00F41F86">
      <w:pPr>
        <w:suppressAutoHyphens/>
        <w:jc w:val="both"/>
        <w:rPr>
          <w:noProof/>
          <w:lang w:eastAsia="en-GB"/>
        </w:rPr>
      </w:pPr>
      <w:r>
        <w:rPr>
          <w:b/>
          <w:bCs/>
        </w:rPr>
        <w:t xml:space="preserve">(4) </w:t>
      </w:r>
      <w:r>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020F2" w:rsidRDefault="008020F2" w:rsidP="00F41F86">
      <w:pPr>
        <w:suppressAutoHyphens/>
        <w:jc w:val="both"/>
        <w:rPr>
          <w:noProof/>
          <w:lang w:eastAsia="en-GB"/>
        </w:rPr>
      </w:pPr>
      <w:r>
        <w:rPr>
          <w:b/>
          <w:bCs/>
        </w:rPr>
        <w:t xml:space="preserve">(5) </w:t>
      </w:r>
      <w:r>
        <w:rPr>
          <w:noProof/>
          <w:lang w:eastAsia="en-GB"/>
        </w:rPr>
        <w:t xml:space="preserve">Не може да се позовава на непреодолима сила Страна: </w:t>
      </w:r>
    </w:p>
    <w:p w:rsidR="008020F2" w:rsidRDefault="008020F2" w:rsidP="00F41F86">
      <w:pPr>
        <w:suppressAutoHyphens/>
        <w:jc w:val="both"/>
        <w:rPr>
          <w:noProof/>
          <w:lang w:eastAsia="en-GB"/>
        </w:rPr>
      </w:pPr>
      <w:r>
        <w:rPr>
          <w:noProof/>
          <w:lang w:eastAsia="en-GB"/>
        </w:rPr>
        <w:t>1. която е била в забава или друго неизпълнение преди настъпването на непреодолима сила;</w:t>
      </w:r>
    </w:p>
    <w:p w:rsidR="008020F2" w:rsidRDefault="008020F2" w:rsidP="00F41F86">
      <w:pPr>
        <w:suppressAutoHyphens/>
        <w:jc w:val="both"/>
        <w:rPr>
          <w:noProof/>
          <w:lang w:eastAsia="en-GB"/>
        </w:rPr>
      </w:pPr>
      <w:r>
        <w:rPr>
          <w:noProof/>
          <w:lang w:eastAsia="en-GB"/>
        </w:rPr>
        <w:t>2. която не е информирала другата Страна за настъпването на непреодолима сила; или</w:t>
      </w:r>
    </w:p>
    <w:p w:rsidR="008020F2" w:rsidRDefault="008020F2" w:rsidP="00F41F86">
      <w:pPr>
        <w:suppressAutoHyphens/>
        <w:jc w:val="both"/>
        <w:rPr>
          <w:noProof/>
          <w:lang w:eastAsia="en-GB"/>
        </w:rPr>
      </w:pPr>
      <w:r>
        <w:rPr>
          <w:noProof/>
          <w:lang w:eastAsia="en-GB"/>
        </w:rPr>
        <w:t>3. чиято небрежност или умишлени действия или бездействия са довели до невъзможност за изпълнение на Договора.</w:t>
      </w:r>
    </w:p>
    <w:p w:rsidR="008020F2" w:rsidRDefault="008020F2" w:rsidP="00F41F86">
      <w:pPr>
        <w:suppressAutoHyphens/>
        <w:jc w:val="both"/>
        <w:rPr>
          <w:noProof/>
          <w:lang w:eastAsia="en-GB"/>
        </w:rPr>
      </w:pPr>
      <w:r>
        <w:rPr>
          <w:b/>
          <w:bCs/>
        </w:rPr>
        <w:t xml:space="preserve">(6) </w:t>
      </w:r>
      <w:r>
        <w:rPr>
          <w:noProof/>
          <w:lang w:eastAsia="en-GB"/>
        </w:rPr>
        <w:t>Липсата на парични средства не представлява непреодолима сила.</w:t>
      </w:r>
    </w:p>
    <w:p w:rsidR="008020F2" w:rsidRDefault="008020F2" w:rsidP="00530886">
      <w:pPr>
        <w:suppressAutoHyphens/>
        <w:jc w:val="both"/>
        <w:rPr>
          <w:noProof/>
          <w:u w:val="single"/>
          <w:lang w:eastAsia="en-GB"/>
        </w:rPr>
      </w:pPr>
    </w:p>
    <w:p w:rsidR="008020F2" w:rsidRPr="00DB4CD8" w:rsidRDefault="008020F2" w:rsidP="00530886">
      <w:pPr>
        <w:suppressAutoHyphens/>
        <w:jc w:val="both"/>
        <w:rPr>
          <w:noProof/>
          <w:u w:val="single"/>
          <w:lang w:eastAsia="en-GB"/>
        </w:rPr>
      </w:pPr>
      <w:r>
        <w:rPr>
          <w:noProof/>
          <w:u w:val="single"/>
          <w:lang w:eastAsia="en-GB"/>
        </w:rPr>
        <w:t>Нищожност на отделни клаузи</w:t>
      </w:r>
    </w:p>
    <w:p w:rsidR="008020F2" w:rsidRDefault="008020F2" w:rsidP="00530886">
      <w:pPr>
        <w:jc w:val="both"/>
        <w:rPr>
          <w:noProof/>
          <w:lang w:eastAsia="en-GB"/>
        </w:rPr>
      </w:pPr>
      <w:r>
        <w:rPr>
          <w:b/>
          <w:bCs/>
        </w:rPr>
        <w:t xml:space="preserve">Чл. 46. </w:t>
      </w:r>
      <w:r>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020F2" w:rsidRDefault="008020F2" w:rsidP="00530886">
      <w:pPr>
        <w:jc w:val="both"/>
        <w:rPr>
          <w:noProof/>
          <w:lang w:eastAsia="en-GB"/>
        </w:rPr>
      </w:pPr>
    </w:p>
    <w:p w:rsidR="008020F2" w:rsidRPr="00DB4CD8" w:rsidRDefault="008020F2" w:rsidP="00DB4CD8">
      <w:pPr>
        <w:suppressAutoHyphens/>
        <w:jc w:val="both"/>
        <w:rPr>
          <w:noProof/>
          <w:u w:val="single"/>
          <w:lang w:eastAsia="en-GB"/>
        </w:rPr>
      </w:pPr>
      <w:r>
        <w:rPr>
          <w:noProof/>
          <w:u w:val="single"/>
          <w:lang w:eastAsia="en-GB"/>
        </w:rPr>
        <w:t>Уведомления</w:t>
      </w:r>
    </w:p>
    <w:p w:rsidR="008020F2" w:rsidRDefault="008020F2" w:rsidP="00DB4CD8">
      <w:pPr>
        <w:suppressAutoHyphens/>
        <w:jc w:val="both"/>
        <w:rPr>
          <w:noProof/>
          <w:lang w:eastAsia="en-GB"/>
        </w:rPr>
      </w:pPr>
      <w:r>
        <w:rPr>
          <w:b/>
          <w:bCs/>
        </w:rPr>
        <w:t xml:space="preserve">Чл. 47. </w:t>
      </w:r>
      <w:r>
        <w:rPr>
          <w:b/>
          <w:bCs/>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020F2" w:rsidRDefault="008020F2" w:rsidP="00DB4CD8">
      <w:pPr>
        <w:suppressAutoHyphens/>
        <w:jc w:val="both"/>
        <w:rPr>
          <w:noProof/>
          <w:lang w:eastAsia="en-GB"/>
        </w:rPr>
      </w:pPr>
      <w:r>
        <w:rPr>
          <w:b/>
          <w:bCs/>
          <w:noProof/>
          <w:lang w:eastAsia="en-GB"/>
        </w:rPr>
        <w:t>(2)</w:t>
      </w:r>
      <w:r>
        <w:rPr>
          <w:noProof/>
          <w:lang w:eastAsia="en-GB"/>
        </w:rPr>
        <w:t xml:space="preserve"> За целите на този Договор данните и лицата за контакт на Страните са, както следва:</w:t>
      </w:r>
    </w:p>
    <w:p w:rsidR="008020F2" w:rsidRDefault="008020F2" w:rsidP="00DB4CD8">
      <w:pPr>
        <w:suppressAutoHyphens/>
        <w:jc w:val="both"/>
        <w:rPr>
          <w:noProof/>
          <w:lang w:eastAsia="en-GB"/>
        </w:rPr>
      </w:pPr>
    </w:p>
    <w:p w:rsidR="008020F2" w:rsidRDefault="008020F2" w:rsidP="00DB4CD8">
      <w:pPr>
        <w:suppressAutoHyphens/>
        <w:jc w:val="both"/>
        <w:rPr>
          <w:noProof/>
          <w:lang w:eastAsia="en-GB"/>
        </w:rPr>
      </w:pPr>
      <w:r>
        <w:rPr>
          <w:noProof/>
          <w:lang w:eastAsia="en-GB"/>
        </w:rPr>
        <w:t xml:space="preserve">1. За </w:t>
      </w:r>
      <w:r w:rsidRPr="00DB4CD8">
        <w:rPr>
          <w:b/>
          <w:bCs/>
          <w:noProof/>
          <w:lang w:eastAsia="en-GB"/>
        </w:rPr>
        <w:t>ВЪЗЛОЖИТЕЛЯ</w:t>
      </w:r>
      <w:r>
        <w:rPr>
          <w:noProof/>
          <w:lang w:eastAsia="en-GB"/>
        </w:rPr>
        <w:t>:</w:t>
      </w:r>
    </w:p>
    <w:p w:rsidR="008020F2" w:rsidRPr="00DB4CD8" w:rsidRDefault="008020F2" w:rsidP="00DB4CD8">
      <w:pPr>
        <w:suppressAutoHyphens/>
        <w:jc w:val="both"/>
        <w:rPr>
          <w:noProof/>
          <w:lang w:val="en-US" w:eastAsia="en-GB"/>
        </w:rPr>
      </w:pPr>
      <w:r>
        <w:rPr>
          <w:noProof/>
          <w:lang w:eastAsia="en-GB"/>
        </w:rPr>
        <w:t>Адрес за кореспонденция: гр. Пловдив</w:t>
      </w:r>
      <w:r>
        <w:rPr>
          <w:noProof/>
          <w:lang w:val="en-US" w:eastAsia="en-GB"/>
        </w:rPr>
        <w:t xml:space="preserve"> 4000</w:t>
      </w:r>
      <w:r>
        <w:rPr>
          <w:noProof/>
          <w:lang w:eastAsia="en-GB"/>
        </w:rPr>
        <w:t>, пл. „Централен“ № 1</w:t>
      </w:r>
      <w:r>
        <w:rPr>
          <w:noProof/>
          <w:lang w:val="en-US" w:eastAsia="en-GB"/>
        </w:rPr>
        <w:t>, e</w:t>
      </w:r>
      <w:r>
        <w:rPr>
          <w:noProof/>
          <w:lang w:eastAsia="en-GB"/>
        </w:rPr>
        <w:t>т</w:t>
      </w:r>
      <w:r>
        <w:rPr>
          <w:noProof/>
          <w:lang w:val="en-US" w:eastAsia="en-GB"/>
        </w:rPr>
        <w:t>.4</w:t>
      </w:r>
    </w:p>
    <w:p w:rsidR="008020F2" w:rsidRDefault="008020F2" w:rsidP="00DB4CD8">
      <w:pPr>
        <w:suppressAutoHyphens/>
        <w:jc w:val="both"/>
        <w:rPr>
          <w:noProof/>
          <w:lang w:eastAsia="en-GB"/>
        </w:rPr>
      </w:pPr>
      <w:r>
        <w:rPr>
          <w:noProof/>
          <w:lang w:eastAsia="en-GB"/>
        </w:rPr>
        <w:t>Тел.: 032 656 452</w:t>
      </w:r>
    </w:p>
    <w:p w:rsidR="008020F2" w:rsidRDefault="008020F2" w:rsidP="00DB4CD8">
      <w:pPr>
        <w:suppressAutoHyphens/>
        <w:jc w:val="both"/>
        <w:rPr>
          <w:noProof/>
          <w:lang w:eastAsia="en-GB"/>
        </w:rPr>
      </w:pPr>
      <w:r>
        <w:rPr>
          <w:noProof/>
          <w:lang w:eastAsia="en-GB"/>
        </w:rPr>
        <w:t>Факс: 032 260 398</w:t>
      </w:r>
    </w:p>
    <w:p w:rsidR="008020F2" w:rsidRPr="00DB4CD8" w:rsidRDefault="008020F2" w:rsidP="00DB4CD8">
      <w:pPr>
        <w:suppressAutoHyphens/>
        <w:jc w:val="both"/>
        <w:rPr>
          <w:noProof/>
          <w:lang w:val="en-US" w:eastAsia="en-GB"/>
        </w:rPr>
      </w:pPr>
      <w:r>
        <w:rPr>
          <w:noProof/>
          <w:lang w:eastAsia="en-GB"/>
        </w:rPr>
        <w:t xml:space="preserve">e-mail: </w:t>
      </w:r>
      <w:r w:rsidRPr="0060553C">
        <w:rPr>
          <w:noProof/>
          <w:lang w:eastAsia="en-GB"/>
        </w:rPr>
        <w:t>….@</w:t>
      </w:r>
      <w:r w:rsidRPr="0060553C">
        <w:rPr>
          <w:noProof/>
          <w:lang w:val="en-US" w:eastAsia="en-GB"/>
        </w:rPr>
        <w:t>plovdiv.bg</w:t>
      </w:r>
    </w:p>
    <w:p w:rsidR="008020F2" w:rsidRDefault="008020F2" w:rsidP="00DB4CD8">
      <w:pPr>
        <w:suppressAutoHyphens/>
        <w:jc w:val="both"/>
        <w:rPr>
          <w:noProof/>
          <w:lang w:eastAsia="en-GB"/>
        </w:rPr>
      </w:pPr>
      <w:r>
        <w:rPr>
          <w:noProof/>
          <w:lang w:eastAsia="en-GB"/>
        </w:rPr>
        <w:t>Лице за контакт: Дирекция „СМСТИ“</w:t>
      </w:r>
    </w:p>
    <w:p w:rsidR="008020F2" w:rsidRDefault="008020F2" w:rsidP="00DB4CD8">
      <w:pPr>
        <w:suppressAutoHyphens/>
        <w:jc w:val="both"/>
        <w:rPr>
          <w:noProof/>
          <w:lang w:eastAsia="en-GB"/>
        </w:rPr>
      </w:pPr>
    </w:p>
    <w:p w:rsidR="008020F2" w:rsidRDefault="008020F2" w:rsidP="00DB4CD8">
      <w:pPr>
        <w:suppressAutoHyphens/>
        <w:jc w:val="both"/>
        <w:rPr>
          <w:noProof/>
          <w:lang w:eastAsia="en-GB"/>
        </w:rPr>
      </w:pPr>
      <w:r>
        <w:rPr>
          <w:noProof/>
          <w:lang w:eastAsia="en-GB"/>
        </w:rPr>
        <w:t xml:space="preserve">2. За </w:t>
      </w:r>
      <w:r w:rsidRPr="00DB4CD8">
        <w:rPr>
          <w:b/>
          <w:bCs/>
          <w:noProof/>
          <w:lang w:eastAsia="en-GB"/>
        </w:rPr>
        <w:t>ИЗПЪЛНИТЕЛЯ</w:t>
      </w:r>
      <w:r>
        <w:rPr>
          <w:noProof/>
          <w:lang w:eastAsia="en-GB"/>
        </w:rPr>
        <w:t xml:space="preserve">: </w:t>
      </w:r>
    </w:p>
    <w:p w:rsidR="008020F2" w:rsidRDefault="008020F2" w:rsidP="00DB4CD8">
      <w:pPr>
        <w:suppressAutoHyphens/>
        <w:jc w:val="both"/>
        <w:rPr>
          <w:noProof/>
          <w:lang w:eastAsia="en-GB"/>
        </w:rPr>
      </w:pPr>
      <w:r>
        <w:rPr>
          <w:noProof/>
          <w:lang w:eastAsia="en-GB"/>
        </w:rPr>
        <w:t>Адрес за кореспонденция: ………………….</w:t>
      </w:r>
    </w:p>
    <w:p w:rsidR="008020F2" w:rsidRDefault="008020F2" w:rsidP="00DB4CD8">
      <w:pPr>
        <w:suppressAutoHyphens/>
        <w:jc w:val="both"/>
        <w:rPr>
          <w:noProof/>
          <w:lang w:eastAsia="en-GB"/>
        </w:rPr>
      </w:pPr>
      <w:r>
        <w:rPr>
          <w:noProof/>
          <w:lang w:eastAsia="en-GB"/>
        </w:rPr>
        <w:t>Тел.: ………………………………………….</w:t>
      </w:r>
    </w:p>
    <w:p w:rsidR="008020F2" w:rsidRDefault="008020F2" w:rsidP="00DB4CD8">
      <w:pPr>
        <w:suppressAutoHyphens/>
        <w:jc w:val="both"/>
        <w:rPr>
          <w:noProof/>
          <w:lang w:eastAsia="en-GB"/>
        </w:rPr>
      </w:pPr>
      <w:r>
        <w:rPr>
          <w:noProof/>
          <w:lang w:eastAsia="en-GB"/>
        </w:rPr>
        <w:t>Факс: …………………………………………</w:t>
      </w:r>
    </w:p>
    <w:p w:rsidR="008020F2" w:rsidRDefault="008020F2" w:rsidP="00DB4CD8">
      <w:pPr>
        <w:suppressAutoHyphens/>
        <w:jc w:val="both"/>
        <w:rPr>
          <w:noProof/>
          <w:lang w:eastAsia="en-GB"/>
        </w:rPr>
      </w:pPr>
      <w:r>
        <w:rPr>
          <w:noProof/>
          <w:lang w:eastAsia="en-GB"/>
        </w:rPr>
        <w:t>e-mail: ………………………………………..</w:t>
      </w:r>
    </w:p>
    <w:p w:rsidR="008020F2" w:rsidRDefault="008020F2" w:rsidP="00DB4CD8">
      <w:pPr>
        <w:suppressAutoHyphens/>
        <w:jc w:val="both"/>
        <w:rPr>
          <w:noProof/>
          <w:lang w:eastAsia="en-GB"/>
        </w:rPr>
      </w:pPr>
      <w:r>
        <w:rPr>
          <w:noProof/>
          <w:lang w:eastAsia="en-GB"/>
        </w:rPr>
        <w:t>Лице за контакт: ………………………………………….</w:t>
      </w:r>
    </w:p>
    <w:p w:rsidR="008020F2" w:rsidRDefault="008020F2" w:rsidP="00DB4CD8">
      <w:pPr>
        <w:suppressAutoHyphens/>
        <w:jc w:val="both"/>
        <w:rPr>
          <w:noProof/>
          <w:lang w:eastAsia="en-GB"/>
        </w:rPr>
      </w:pPr>
    </w:p>
    <w:p w:rsidR="008020F2" w:rsidRDefault="008020F2" w:rsidP="00DB4CD8">
      <w:pPr>
        <w:suppressAutoHyphens/>
        <w:jc w:val="both"/>
        <w:rPr>
          <w:noProof/>
          <w:lang w:eastAsia="en-GB"/>
        </w:rPr>
      </w:pPr>
      <w:r>
        <w:rPr>
          <w:b/>
          <w:bCs/>
          <w:noProof/>
          <w:lang w:eastAsia="en-GB"/>
        </w:rPr>
        <w:t>(3)</w:t>
      </w:r>
      <w:r>
        <w:rPr>
          <w:noProof/>
          <w:lang w:eastAsia="en-GB"/>
        </w:rPr>
        <w:t xml:space="preserve"> За дата на уведомлението се счита:</w:t>
      </w:r>
    </w:p>
    <w:p w:rsidR="008020F2" w:rsidRDefault="008020F2" w:rsidP="00DB4CD8">
      <w:pPr>
        <w:suppressAutoHyphens/>
        <w:jc w:val="both"/>
        <w:rPr>
          <w:noProof/>
          <w:lang w:eastAsia="en-GB"/>
        </w:rPr>
      </w:pPr>
      <w:r>
        <w:rPr>
          <w:noProof/>
          <w:lang w:eastAsia="en-GB"/>
        </w:rPr>
        <w:t>1. датата на предаването – при лично предаване на уведомлението;</w:t>
      </w:r>
    </w:p>
    <w:p w:rsidR="008020F2" w:rsidRDefault="008020F2" w:rsidP="00DB4CD8">
      <w:pPr>
        <w:suppressAutoHyphens/>
        <w:jc w:val="both"/>
        <w:rPr>
          <w:noProof/>
          <w:lang w:eastAsia="en-GB"/>
        </w:rPr>
      </w:pPr>
      <w:r>
        <w:rPr>
          <w:noProof/>
          <w:lang w:eastAsia="en-GB"/>
        </w:rPr>
        <w:t>2. датата на пощенското клеймо на обратната разписка – при изпращане по пощата;</w:t>
      </w:r>
    </w:p>
    <w:p w:rsidR="008020F2" w:rsidRDefault="008020F2" w:rsidP="00DB4CD8">
      <w:pPr>
        <w:suppressAutoHyphens/>
        <w:jc w:val="both"/>
        <w:rPr>
          <w:noProof/>
          <w:lang w:eastAsia="en-GB"/>
        </w:rPr>
      </w:pPr>
      <w:r>
        <w:rPr>
          <w:noProof/>
          <w:lang w:eastAsia="en-GB"/>
        </w:rPr>
        <w:t>3.  датата на доставка, отбелязана върху куриерската разписка – при изпращане по куриер;</w:t>
      </w:r>
    </w:p>
    <w:p w:rsidR="008020F2" w:rsidRDefault="008020F2" w:rsidP="00DB4CD8">
      <w:pPr>
        <w:suppressAutoHyphens/>
        <w:jc w:val="both"/>
        <w:rPr>
          <w:noProof/>
          <w:lang w:eastAsia="en-GB"/>
        </w:rPr>
      </w:pPr>
      <w:r>
        <w:rPr>
          <w:noProof/>
          <w:lang w:eastAsia="en-GB"/>
        </w:rPr>
        <w:t>4. датата на приемането – при изпращане по факс;</w:t>
      </w:r>
    </w:p>
    <w:p w:rsidR="008020F2" w:rsidRDefault="008020F2" w:rsidP="00DB4CD8">
      <w:pPr>
        <w:suppressAutoHyphens/>
        <w:jc w:val="both"/>
        <w:rPr>
          <w:noProof/>
          <w:lang w:eastAsia="en-GB"/>
        </w:rPr>
      </w:pPr>
      <w:r>
        <w:rPr>
          <w:noProof/>
          <w:lang w:eastAsia="en-GB"/>
        </w:rPr>
        <w:t xml:space="preserve">5. датата на получаване – при изпращане по електронна поща. </w:t>
      </w:r>
    </w:p>
    <w:p w:rsidR="008020F2" w:rsidRDefault="008020F2" w:rsidP="00DB4CD8">
      <w:pPr>
        <w:suppressAutoHyphens/>
        <w:jc w:val="both"/>
        <w:rPr>
          <w:noProof/>
          <w:lang w:eastAsia="en-GB"/>
        </w:rPr>
      </w:pPr>
      <w:r>
        <w:rPr>
          <w:b/>
          <w:bCs/>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60553C">
        <w:rPr>
          <w:noProof/>
          <w:lang w:eastAsia="en-GB"/>
        </w:rPr>
        <w:t>7 (седем)</w:t>
      </w:r>
      <w:r>
        <w:rPr>
          <w:noProof/>
          <w:lang w:eastAsia="en-GB"/>
        </w:rPr>
        <w:t xml:space="preserve">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020F2" w:rsidRDefault="008020F2" w:rsidP="00DB4CD8">
      <w:pPr>
        <w:suppressAutoHyphens/>
        <w:jc w:val="both"/>
        <w:rPr>
          <w:noProof/>
          <w:lang w:eastAsia="en-GB"/>
        </w:rPr>
      </w:pPr>
      <w:r>
        <w:rPr>
          <w:b/>
          <w:bCs/>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w:t>
      </w:r>
      <w:r>
        <w:rPr>
          <w:i/>
          <w:iCs/>
          <w:noProof/>
          <w:lang w:eastAsia="en-GB"/>
        </w:rPr>
        <w:t>седем</w:t>
      </w:r>
      <w:r>
        <w:rPr>
          <w:noProof/>
          <w:lang w:eastAsia="en-GB"/>
        </w:rPr>
        <w:t xml:space="preserve">) дни от вписването </w:t>
      </w:r>
      <w:r>
        <w:rPr>
          <w:rFonts w:ascii="Tahoma" w:hAnsi="Tahoma" w:cs="Tahoma"/>
          <w:noProof/>
          <w:lang w:eastAsia="en-GB"/>
        </w:rPr>
        <w:t>ѝ</w:t>
      </w:r>
      <w:r>
        <w:rPr>
          <w:noProof/>
          <w:lang w:eastAsia="en-GB"/>
        </w:rPr>
        <w:t xml:space="preserve"> в съответния регистър.</w:t>
      </w:r>
    </w:p>
    <w:p w:rsidR="008020F2" w:rsidRDefault="008020F2" w:rsidP="00530886">
      <w:pPr>
        <w:jc w:val="both"/>
      </w:pPr>
    </w:p>
    <w:p w:rsidR="008020F2" w:rsidRDefault="008020F2" w:rsidP="00DB4CD8">
      <w:pPr>
        <w:suppressAutoHyphens/>
        <w:jc w:val="both"/>
        <w:rPr>
          <w:noProof/>
          <w:u w:val="single"/>
          <w:lang w:eastAsia="en-GB"/>
        </w:rPr>
      </w:pPr>
      <w:r>
        <w:rPr>
          <w:noProof/>
          <w:u w:val="single"/>
          <w:lang w:eastAsia="en-GB"/>
        </w:rPr>
        <w:t>Приложимо право</w:t>
      </w:r>
    </w:p>
    <w:p w:rsidR="008020F2" w:rsidRDefault="008020F2" w:rsidP="00DB4CD8">
      <w:pPr>
        <w:suppressAutoHyphens/>
        <w:jc w:val="both"/>
        <w:rPr>
          <w:noProof/>
          <w:lang w:eastAsia="en-GB"/>
        </w:rPr>
      </w:pPr>
      <w:r>
        <w:rPr>
          <w:b/>
          <w:bCs/>
        </w:rPr>
        <w:t xml:space="preserve">Чл. 48. </w:t>
      </w:r>
      <w:r>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020F2" w:rsidRDefault="008020F2" w:rsidP="00DB4CD8">
      <w:pPr>
        <w:suppressAutoHyphens/>
        <w:jc w:val="both"/>
        <w:rPr>
          <w:noProof/>
          <w:u w:val="single"/>
          <w:lang w:eastAsia="en-GB"/>
        </w:rPr>
      </w:pPr>
    </w:p>
    <w:p w:rsidR="008020F2" w:rsidRDefault="008020F2" w:rsidP="00DB4CD8">
      <w:pPr>
        <w:suppressAutoHyphens/>
        <w:jc w:val="both"/>
        <w:rPr>
          <w:noProof/>
          <w:u w:val="single"/>
          <w:lang w:eastAsia="en-GB"/>
        </w:rPr>
      </w:pPr>
      <w:r>
        <w:rPr>
          <w:noProof/>
          <w:u w:val="single"/>
          <w:lang w:eastAsia="en-GB"/>
        </w:rPr>
        <w:t>Разрешаване на спорове</w:t>
      </w:r>
    </w:p>
    <w:p w:rsidR="008020F2" w:rsidRDefault="008020F2" w:rsidP="00DB4CD8">
      <w:pPr>
        <w:suppressAutoHyphens/>
        <w:jc w:val="both"/>
        <w:rPr>
          <w:noProof/>
          <w:lang w:eastAsia="en-GB"/>
        </w:rPr>
      </w:pPr>
      <w:r>
        <w:rPr>
          <w:b/>
          <w:bCs/>
        </w:rPr>
        <w:t xml:space="preserve">Чл. 49. </w:t>
      </w:r>
      <w:r>
        <w:rPr>
          <w:noProof/>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8020F2" w:rsidRDefault="008020F2" w:rsidP="00DB4CD8">
      <w:pPr>
        <w:suppressAutoHyphens/>
        <w:jc w:val="both"/>
        <w:rPr>
          <w:noProof/>
          <w:u w:val="single"/>
          <w:lang w:eastAsia="en-GB"/>
        </w:rPr>
      </w:pPr>
    </w:p>
    <w:p w:rsidR="008020F2" w:rsidRDefault="008020F2" w:rsidP="00DB4CD8">
      <w:pPr>
        <w:suppressAutoHyphens/>
        <w:jc w:val="both"/>
        <w:rPr>
          <w:noProof/>
          <w:u w:val="single"/>
          <w:lang w:eastAsia="en-GB"/>
        </w:rPr>
      </w:pPr>
      <w:r>
        <w:rPr>
          <w:noProof/>
          <w:u w:val="single"/>
          <w:lang w:eastAsia="en-GB"/>
        </w:rPr>
        <w:t>Екземпляри</w:t>
      </w:r>
    </w:p>
    <w:p w:rsidR="008020F2" w:rsidRDefault="008020F2" w:rsidP="00DB4CD8">
      <w:pPr>
        <w:suppressAutoHyphens/>
        <w:jc w:val="both"/>
        <w:rPr>
          <w:noProof/>
          <w:lang w:eastAsia="en-GB"/>
        </w:rPr>
      </w:pPr>
      <w:r>
        <w:rPr>
          <w:b/>
          <w:bCs/>
        </w:rPr>
        <w:t xml:space="preserve">Чл. 50. </w:t>
      </w:r>
      <w:r>
        <w:rPr>
          <w:noProof/>
          <w:lang w:eastAsia="en-GB"/>
        </w:rPr>
        <w:t>Този Договор се състои от 12(дванадесет) страници и е изготвен и подписан в четири еднообразни екземпляра –  три за Възложителя и един за Изпълнителя.</w:t>
      </w:r>
    </w:p>
    <w:p w:rsidR="008020F2" w:rsidRDefault="008020F2" w:rsidP="00DB4CD8">
      <w:pPr>
        <w:autoSpaceDE w:val="0"/>
        <w:autoSpaceDN w:val="0"/>
        <w:adjustRightInd w:val="0"/>
        <w:jc w:val="both"/>
        <w:rPr>
          <w:b/>
          <w:bCs/>
          <w:highlight w:val="magenta"/>
        </w:rPr>
      </w:pPr>
    </w:p>
    <w:p w:rsidR="008020F2" w:rsidRDefault="008020F2" w:rsidP="00DB4CD8">
      <w:pPr>
        <w:autoSpaceDE w:val="0"/>
        <w:autoSpaceDN w:val="0"/>
        <w:adjustRightInd w:val="0"/>
        <w:jc w:val="both"/>
      </w:pPr>
      <w:r>
        <w:rPr>
          <w:u w:val="single"/>
        </w:rPr>
        <w:t>Приложения</w:t>
      </w:r>
      <w:r>
        <w:t>:</w:t>
      </w:r>
    </w:p>
    <w:p w:rsidR="008020F2" w:rsidRDefault="008020F2" w:rsidP="00DB4CD8">
      <w:pPr>
        <w:autoSpaceDE w:val="0"/>
        <w:autoSpaceDN w:val="0"/>
        <w:adjustRightInd w:val="0"/>
        <w:jc w:val="both"/>
        <w:rPr>
          <w:b/>
          <w:bCs/>
          <w:lang w:eastAsia="en-US"/>
        </w:rPr>
      </w:pPr>
      <w:r>
        <w:rPr>
          <w:b/>
          <w:bCs/>
        </w:rPr>
        <w:t xml:space="preserve">Чл. 51. </w:t>
      </w:r>
      <w:r>
        <w:t>Към този Договор се прилагат и са неразделна част от него следните приложения:</w:t>
      </w:r>
    </w:p>
    <w:p w:rsidR="008020F2" w:rsidRDefault="008020F2" w:rsidP="00DB4CD8">
      <w:pPr>
        <w:autoSpaceDE w:val="0"/>
        <w:autoSpaceDN w:val="0"/>
        <w:adjustRightInd w:val="0"/>
        <w:jc w:val="both"/>
      </w:pPr>
      <w:r>
        <w:t>Приложение № 1 – Техническо задание;</w:t>
      </w:r>
    </w:p>
    <w:p w:rsidR="008020F2" w:rsidRDefault="008020F2" w:rsidP="00DB4CD8">
      <w:pPr>
        <w:autoSpaceDE w:val="0"/>
        <w:autoSpaceDN w:val="0"/>
        <w:adjustRightInd w:val="0"/>
        <w:jc w:val="both"/>
      </w:pPr>
      <w:r>
        <w:t>Приложение № 2 – Техническо предложение на ИЗПЪЛНИТЕЛЯ;</w:t>
      </w:r>
    </w:p>
    <w:p w:rsidR="008020F2" w:rsidRDefault="008020F2" w:rsidP="00DB4CD8">
      <w:pPr>
        <w:autoSpaceDE w:val="0"/>
        <w:autoSpaceDN w:val="0"/>
        <w:adjustRightInd w:val="0"/>
        <w:jc w:val="both"/>
      </w:pPr>
      <w:r>
        <w:t>Приложение № 3 – Ценово предложение на ИЗПЪЛНИТЕЛЯ;</w:t>
      </w:r>
    </w:p>
    <w:p w:rsidR="008020F2" w:rsidRPr="00BB67B6" w:rsidRDefault="008020F2" w:rsidP="00DB4CD8">
      <w:pPr>
        <w:autoSpaceDE w:val="0"/>
        <w:autoSpaceDN w:val="0"/>
        <w:adjustRightInd w:val="0"/>
        <w:jc w:val="both"/>
        <w:rPr>
          <w:lang w:val="en-US"/>
        </w:rPr>
      </w:pPr>
      <w:r>
        <w:t>Приложение № 4 – Списък на персонала, който ще изпъл</w:t>
      </w:r>
      <w:bookmarkStart w:id="20" w:name="_GoBack"/>
      <w:bookmarkEnd w:id="20"/>
      <w:r>
        <w:t>нява поръчката</w:t>
      </w:r>
      <w:r>
        <w:rPr>
          <w:lang w:val="en-US"/>
        </w:rPr>
        <w:t>.</w:t>
      </w:r>
    </w:p>
    <w:p w:rsidR="008020F2" w:rsidRDefault="008020F2" w:rsidP="00DB4CD8">
      <w:pPr>
        <w:autoSpaceDE w:val="0"/>
        <w:autoSpaceDN w:val="0"/>
        <w:adjustRightInd w:val="0"/>
        <w:jc w:val="both"/>
      </w:pPr>
    </w:p>
    <w:p w:rsidR="008020F2" w:rsidRPr="00C53A38" w:rsidRDefault="008020F2" w:rsidP="00C53A38">
      <w:pPr>
        <w:ind w:right="142"/>
        <w:rPr>
          <w:b/>
          <w:bCs/>
        </w:rPr>
      </w:pPr>
      <w:r w:rsidRPr="00C53A38">
        <w:rPr>
          <w:b/>
          <w:bCs/>
        </w:rPr>
        <w:t>ВЪЗЛОЖИТЕЛ:</w:t>
      </w:r>
      <w:r w:rsidRPr="00C53A38">
        <w:rPr>
          <w:b/>
          <w:bCs/>
        </w:rPr>
        <w:tab/>
      </w:r>
      <w:r w:rsidRPr="00C53A38">
        <w:rPr>
          <w:b/>
          <w:bCs/>
        </w:rPr>
        <w:tab/>
      </w:r>
      <w:r w:rsidRPr="00C53A38">
        <w:rPr>
          <w:b/>
          <w:bCs/>
        </w:rPr>
        <w:tab/>
      </w:r>
      <w:r w:rsidRPr="00C53A38">
        <w:rPr>
          <w:b/>
          <w:bCs/>
        </w:rPr>
        <w:tab/>
      </w:r>
      <w:r w:rsidRPr="00C53A38">
        <w:rPr>
          <w:b/>
          <w:bCs/>
        </w:rPr>
        <w:tab/>
      </w:r>
      <w:r w:rsidRPr="00C53A38">
        <w:rPr>
          <w:b/>
          <w:bCs/>
        </w:rPr>
        <w:tab/>
      </w:r>
      <w:r w:rsidRPr="00C53A38">
        <w:rPr>
          <w:b/>
          <w:bCs/>
        </w:rPr>
        <w:tab/>
        <w:t>ИЗПЪЛНИТЕЛ:</w:t>
      </w:r>
    </w:p>
    <w:p w:rsidR="008020F2" w:rsidRPr="00C53A38" w:rsidRDefault="008020F2" w:rsidP="00C53A38">
      <w:pPr>
        <w:ind w:right="142"/>
      </w:pPr>
    </w:p>
    <w:p w:rsidR="008020F2" w:rsidRPr="00C53A38" w:rsidRDefault="008020F2" w:rsidP="00C53A38">
      <w:pPr>
        <w:rPr>
          <w:b/>
          <w:bCs/>
        </w:rPr>
      </w:pPr>
      <w:r w:rsidRPr="00C53A38">
        <w:rPr>
          <w:b/>
          <w:bCs/>
        </w:rPr>
        <w:t>ИНЖ. ЙОРДАН КАЛЕВ</w:t>
      </w:r>
      <w:r w:rsidRPr="00C53A38">
        <w:rPr>
          <w:b/>
          <w:bCs/>
        </w:rPr>
        <w:tab/>
      </w:r>
      <w:r w:rsidRPr="00C53A38">
        <w:rPr>
          <w:b/>
          <w:bCs/>
        </w:rPr>
        <w:tab/>
      </w:r>
      <w:r w:rsidRPr="00C53A38">
        <w:rPr>
          <w:b/>
          <w:bCs/>
        </w:rPr>
        <w:tab/>
      </w:r>
      <w:r w:rsidRPr="00C53A38">
        <w:rPr>
          <w:b/>
          <w:bCs/>
        </w:rPr>
        <w:tab/>
      </w:r>
      <w:r w:rsidRPr="00C53A38">
        <w:rPr>
          <w:b/>
          <w:bCs/>
        </w:rPr>
        <w:tab/>
        <w:t xml:space="preserve">     </w:t>
      </w:r>
    </w:p>
    <w:p w:rsidR="008020F2" w:rsidRPr="00C53A38" w:rsidRDefault="008020F2" w:rsidP="00C53A38">
      <w:pPr>
        <w:rPr>
          <w:b/>
          <w:bCs/>
        </w:rPr>
      </w:pPr>
      <w:r w:rsidRPr="00C53A38">
        <w:rPr>
          <w:i/>
          <w:iCs/>
        </w:rPr>
        <w:t xml:space="preserve">Директор Дирекция „СМСТИ“ и Възложител </w:t>
      </w:r>
      <w:r w:rsidRPr="00C53A38">
        <w:rPr>
          <w:i/>
          <w:iCs/>
        </w:rPr>
        <w:tab/>
      </w:r>
      <w:r w:rsidRPr="00C53A38">
        <w:rPr>
          <w:i/>
          <w:iCs/>
        </w:rPr>
        <w:tab/>
      </w:r>
      <w:r w:rsidRPr="00C53A38">
        <w:rPr>
          <w:i/>
          <w:iCs/>
        </w:rPr>
        <w:tab/>
      </w:r>
    </w:p>
    <w:p w:rsidR="008020F2" w:rsidRPr="00C53A38" w:rsidRDefault="008020F2" w:rsidP="00C53A38">
      <w:pPr>
        <w:rPr>
          <w:i/>
          <w:iCs/>
        </w:rPr>
      </w:pPr>
      <w:r w:rsidRPr="00C53A38">
        <w:rPr>
          <w:i/>
          <w:iCs/>
        </w:rPr>
        <w:t xml:space="preserve">съгласно Заповед № 16ОА1356/ 07.06.2016 год. </w:t>
      </w:r>
      <w:r w:rsidRPr="00C53A38">
        <w:rPr>
          <w:i/>
          <w:iCs/>
        </w:rPr>
        <w:tab/>
      </w:r>
      <w:r w:rsidRPr="00C53A38">
        <w:rPr>
          <w:i/>
          <w:iCs/>
        </w:rPr>
        <w:tab/>
        <w:t xml:space="preserve">      </w:t>
      </w:r>
    </w:p>
    <w:p w:rsidR="008020F2" w:rsidRPr="00C53A38" w:rsidRDefault="008020F2" w:rsidP="00C53A38">
      <w:pPr>
        <w:rPr>
          <w:i/>
          <w:iCs/>
        </w:rPr>
      </w:pPr>
      <w:r w:rsidRPr="00C53A38">
        <w:rPr>
          <w:i/>
          <w:iCs/>
        </w:rPr>
        <w:t>на Кмета на община Пловдив</w:t>
      </w:r>
    </w:p>
    <w:p w:rsidR="008020F2" w:rsidRPr="00C53A38" w:rsidRDefault="008020F2" w:rsidP="00C53A38">
      <w:pPr>
        <w:spacing w:after="120"/>
        <w:ind w:right="142"/>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rsidR="008020F2" w:rsidRPr="00C53A38" w:rsidRDefault="008020F2" w:rsidP="00C53A38">
      <w:pPr>
        <w:ind w:right="142"/>
      </w:pPr>
      <w:r w:rsidRPr="00C53A38">
        <w:t>Елена Димитрова……………………………..</w:t>
      </w:r>
    </w:p>
    <w:p w:rsidR="008020F2" w:rsidRPr="00C53A38" w:rsidRDefault="008020F2" w:rsidP="00C53A38">
      <w:pPr>
        <w:ind w:right="142"/>
        <w:rPr>
          <w:i/>
          <w:iCs/>
        </w:rPr>
      </w:pPr>
      <w:r w:rsidRPr="00C53A38">
        <w:rPr>
          <w:i/>
          <w:iCs/>
        </w:rPr>
        <w:t>Директор Дирекция „Счетоводство”</w:t>
      </w:r>
    </w:p>
    <w:p w:rsidR="008020F2" w:rsidRPr="00C53A38" w:rsidRDefault="008020F2" w:rsidP="00C53A38">
      <w:pPr>
        <w:ind w:right="142"/>
      </w:pPr>
    </w:p>
    <w:p w:rsidR="008020F2" w:rsidRPr="00C53A38" w:rsidRDefault="008020F2" w:rsidP="00C53A38">
      <w:pPr>
        <w:ind w:right="142"/>
        <w:rPr>
          <w:i/>
          <w:iCs/>
        </w:rPr>
      </w:pPr>
      <w:r w:rsidRPr="00C53A38">
        <w:rPr>
          <w:i/>
          <w:iCs/>
        </w:rPr>
        <w:t>Съгласувал:</w:t>
      </w:r>
    </w:p>
    <w:p w:rsidR="008020F2" w:rsidRPr="00C53A38" w:rsidRDefault="008020F2" w:rsidP="00C53A38">
      <w:pPr>
        <w:ind w:right="142"/>
      </w:pPr>
      <w:r w:rsidRPr="00C53A38">
        <w:t>Илиан Иванов ...............................</w:t>
      </w:r>
    </w:p>
    <w:p w:rsidR="008020F2" w:rsidRPr="00C53A38" w:rsidRDefault="008020F2" w:rsidP="00C53A38">
      <w:pPr>
        <w:ind w:right="142"/>
        <w:rPr>
          <w:i/>
          <w:iCs/>
        </w:rPr>
      </w:pPr>
      <w:r w:rsidRPr="00C53A38">
        <w:rPr>
          <w:i/>
          <w:iCs/>
        </w:rPr>
        <w:t xml:space="preserve">Директор Дирекция „ПНО“ </w:t>
      </w:r>
    </w:p>
    <w:p w:rsidR="008020F2" w:rsidRPr="00C53A38" w:rsidRDefault="008020F2" w:rsidP="00C53A38">
      <w:pPr>
        <w:ind w:right="142"/>
        <w:rPr>
          <w:i/>
          <w:iCs/>
        </w:rPr>
      </w:pPr>
    </w:p>
    <w:p w:rsidR="008020F2" w:rsidRPr="00C53A38" w:rsidRDefault="008020F2" w:rsidP="00C53A38">
      <w:pPr>
        <w:ind w:right="142"/>
        <w:rPr>
          <w:i/>
          <w:iCs/>
        </w:rPr>
      </w:pPr>
      <w:r w:rsidRPr="00C53A38">
        <w:rPr>
          <w:i/>
          <w:iCs/>
        </w:rPr>
        <w:t>Изготвил:</w:t>
      </w:r>
      <w:r w:rsidRPr="00C53A38">
        <w:rPr>
          <w:i/>
          <w:iCs/>
          <w:lang w:val="en-US"/>
        </w:rPr>
        <w:t xml:space="preserve"> </w:t>
      </w:r>
    </w:p>
    <w:p w:rsidR="008020F2" w:rsidRPr="00C53A38" w:rsidRDefault="008020F2" w:rsidP="00C53A38">
      <w:pPr>
        <w:ind w:right="142"/>
      </w:pPr>
      <w:r w:rsidRPr="00C53A38">
        <w:t xml:space="preserve">Ирина Милкова </w:t>
      </w:r>
    </w:p>
    <w:p w:rsidR="008020F2" w:rsidRPr="00C53A38" w:rsidRDefault="008020F2" w:rsidP="00C53A38">
      <w:pPr>
        <w:ind w:right="142"/>
        <w:rPr>
          <w:i/>
          <w:iCs/>
        </w:rPr>
      </w:pPr>
      <w:r w:rsidRPr="00C53A38">
        <w:rPr>
          <w:i/>
          <w:iCs/>
        </w:rPr>
        <w:t>гл. юрисконсулт Дирекция „СМСТИ“</w:t>
      </w:r>
    </w:p>
    <w:p w:rsidR="008020F2" w:rsidRPr="00C53A38" w:rsidRDefault="008020F2" w:rsidP="00C53A38">
      <w:pPr>
        <w:ind w:right="142"/>
        <w:rPr>
          <w:i/>
          <w:iCs/>
        </w:rPr>
      </w:pPr>
    </w:p>
    <w:p w:rsidR="008020F2" w:rsidRPr="00C53A38" w:rsidRDefault="008020F2" w:rsidP="00C53A38">
      <w:pPr>
        <w:ind w:right="142"/>
        <w:rPr>
          <w:i/>
          <w:iCs/>
        </w:rPr>
      </w:pPr>
    </w:p>
    <w:p w:rsidR="008020F2" w:rsidRPr="00C53A38" w:rsidRDefault="008020F2" w:rsidP="00C53A38">
      <w:pPr>
        <w:spacing w:after="200" w:line="276" w:lineRule="auto"/>
        <w:ind w:right="-540"/>
        <w:rPr>
          <w:b/>
          <w:bCs/>
          <w:i/>
          <w:iCs/>
          <w:sz w:val="22"/>
          <w:szCs w:val="22"/>
          <w:u w:val="single"/>
          <w:lang w:val="en-US" w:eastAsia="en-US"/>
        </w:rPr>
      </w:pPr>
      <w:r w:rsidRPr="00C53A38">
        <w:rPr>
          <w:b/>
          <w:bCs/>
          <w:i/>
          <w:iCs/>
          <w:sz w:val="22"/>
          <w:szCs w:val="22"/>
          <w:u w:val="single"/>
          <w:lang w:eastAsia="en-US"/>
        </w:rPr>
        <w:t>Проектът на договора е съгласуван</w:t>
      </w:r>
      <w:r w:rsidRPr="00C53A38">
        <w:rPr>
          <w:b/>
          <w:bCs/>
          <w:i/>
          <w:iCs/>
          <w:sz w:val="22"/>
          <w:szCs w:val="22"/>
          <w:u w:val="single"/>
          <w:lang w:val="en-US" w:eastAsia="en-US"/>
        </w:rPr>
        <w:t>:</w:t>
      </w:r>
    </w:p>
    <w:p w:rsidR="008020F2" w:rsidRPr="00C53A38" w:rsidRDefault="008020F2" w:rsidP="00C53A38">
      <w:pPr>
        <w:spacing w:after="200" w:line="276" w:lineRule="auto"/>
        <w:ind w:right="-540"/>
        <w:rPr>
          <w:b/>
          <w:bCs/>
          <w:i/>
          <w:iCs/>
          <w:sz w:val="22"/>
          <w:szCs w:val="22"/>
          <w:lang w:eastAsia="en-US"/>
        </w:rPr>
      </w:pPr>
      <w:r w:rsidRPr="00C53A38">
        <w:rPr>
          <w:b/>
          <w:bCs/>
          <w:i/>
          <w:iCs/>
          <w:sz w:val="22"/>
          <w:szCs w:val="22"/>
          <w:lang w:eastAsia="en-US"/>
        </w:rPr>
        <w:t xml:space="preserve">Г-н Илиан Иванов - Директор на Дирекция „ПНО”: </w:t>
      </w:r>
      <w:r w:rsidRPr="00C53A38">
        <w:rPr>
          <w:sz w:val="22"/>
          <w:szCs w:val="22"/>
          <w:lang w:eastAsia="en-US"/>
        </w:rPr>
        <w:t>………………………………………</w:t>
      </w:r>
    </w:p>
    <w:p w:rsidR="008020F2" w:rsidRPr="00C53A38" w:rsidRDefault="008020F2" w:rsidP="00C53A38">
      <w:pPr>
        <w:autoSpaceDE w:val="0"/>
        <w:autoSpaceDN w:val="0"/>
        <w:adjustRightInd w:val="0"/>
        <w:rPr>
          <w:b/>
          <w:bCs/>
          <w:color w:val="000000"/>
        </w:rPr>
      </w:pPr>
      <w:r w:rsidRPr="00C53A38">
        <w:rPr>
          <w:b/>
          <w:bCs/>
          <w:i/>
          <w:iCs/>
          <w:color w:val="000000"/>
        </w:rPr>
        <w:t xml:space="preserve">Г-жа Елена Димитрова - Директор на Дирекция „Счетоводство”: </w:t>
      </w:r>
      <w:r>
        <w:rPr>
          <w:color w:val="000000"/>
        </w:rPr>
        <w:t>……………</w:t>
      </w:r>
    </w:p>
    <w:p w:rsidR="008020F2" w:rsidRPr="00753296" w:rsidRDefault="008020F2" w:rsidP="0084690D">
      <w:pPr>
        <w:keepNext/>
        <w:keepLines/>
        <w:jc w:val="both"/>
        <w:outlineLvl w:val="1"/>
        <w:rPr>
          <w:b/>
          <w:bCs/>
          <w:color w:val="000000"/>
        </w:rPr>
      </w:pPr>
    </w:p>
    <w:sectPr w:rsidR="008020F2" w:rsidRPr="00753296" w:rsidSect="00C53A38">
      <w:footerReference w:type="default" r:id="rId9"/>
      <w:pgSz w:w="11906" w:h="16838"/>
      <w:pgMar w:top="851" w:right="1417" w:bottom="993" w:left="1417"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F2" w:rsidRDefault="008020F2" w:rsidP="00030F96">
      <w:r>
        <w:separator/>
      </w:r>
    </w:p>
  </w:endnote>
  <w:endnote w:type="continuationSeparator" w:id="0">
    <w:p w:rsidR="008020F2" w:rsidRDefault="008020F2" w:rsidP="00030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F2" w:rsidRDefault="008020F2">
    <w:pPr>
      <w:pStyle w:val="Footer"/>
      <w:jc w:val="center"/>
    </w:pPr>
    <w:fldSimple w:instr="PAGE   \* MERGEFORMAT">
      <w:r>
        <w:rPr>
          <w:noProof/>
        </w:rPr>
        <w:t>4</w:t>
      </w:r>
    </w:fldSimple>
  </w:p>
  <w:p w:rsidR="008020F2" w:rsidRDefault="00802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F2" w:rsidRDefault="008020F2" w:rsidP="00030F96">
      <w:r>
        <w:separator/>
      </w:r>
    </w:p>
  </w:footnote>
  <w:footnote w:type="continuationSeparator" w:id="0">
    <w:p w:rsidR="008020F2" w:rsidRDefault="008020F2" w:rsidP="00030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08E"/>
    <w:rsid w:val="00020FA8"/>
    <w:rsid w:val="00030F96"/>
    <w:rsid w:val="000556E2"/>
    <w:rsid w:val="0007726A"/>
    <w:rsid w:val="000A26A8"/>
    <w:rsid w:val="00121F14"/>
    <w:rsid w:val="00126B35"/>
    <w:rsid w:val="001849BF"/>
    <w:rsid w:val="001D6E7B"/>
    <w:rsid w:val="002371DA"/>
    <w:rsid w:val="00264FA4"/>
    <w:rsid w:val="002A308E"/>
    <w:rsid w:val="002A5D23"/>
    <w:rsid w:val="002A70B4"/>
    <w:rsid w:val="002B4071"/>
    <w:rsid w:val="002F1EBA"/>
    <w:rsid w:val="0032061F"/>
    <w:rsid w:val="00325A75"/>
    <w:rsid w:val="00340F53"/>
    <w:rsid w:val="00386196"/>
    <w:rsid w:val="003A27A4"/>
    <w:rsid w:val="003A558A"/>
    <w:rsid w:val="003B4421"/>
    <w:rsid w:val="003F152B"/>
    <w:rsid w:val="004502A4"/>
    <w:rsid w:val="00457D41"/>
    <w:rsid w:val="00475EAA"/>
    <w:rsid w:val="005042A0"/>
    <w:rsid w:val="00530886"/>
    <w:rsid w:val="00556B68"/>
    <w:rsid w:val="005A3AB4"/>
    <w:rsid w:val="005B1D96"/>
    <w:rsid w:val="005B5734"/>
    <w:rsid w:val="005D13A2"/>
    <w:rsid w:val="005E3048"/>
    <w:rsid w:val="0060553C"/>
    <w:rsid w:val="006314C6"/>
    <w:rsid w:val="00637879"/>
    <w:rsid w:val="006544CF"/>
    <w:rsid w:val="00654870"/>
    <w:rsid w:val="006643A0"/>
    <w:rsid w:val="006D63AB"/>
    <w:rsid w:val="00734B3E"/>
    <w:rsid w:val="00753296"/>
    <w:rsid w:val="00780DEC"/>
    <w:rsid w:val="007857BC"/>
    <w:rsid w:val="007B5F2C"/>
    <w:rsid w:val="007D6CF0"/>
    <w:rsid w:val="007F37CA"/>
    <w:rsid w:val="008020F2"/>
    <w:rsid w:val="00802EEE"/>
    <w:rsid w:val="00821FFA"/>
    <w:rsid w:val="0082555A"/>
    <w:rsid w:val="008345F3"/>
    <w:rsid w:val="008435B6"/>
    <w:rsid w:val="0084690D"/>
    <w:rsid w:val="00854E72"/>
    <w:rsid w:val="00863B5F"/>
    <w:rsid w:val="0087432D"/>
    <w:rsid w:val="00897F8F"/>
    <w:rsid w:val="008C119B"/>
    <w:rsid w:val="009033B1"/>
    <w:rsid w:val="00905FA1"/>
    <w:rsid w:val="009115D9"/>
    <w:rsid w:val="00911845"/>
    <w:rsid w:val="00953160"/>
    <w:rsid w:val="009B032B"/>
    <w:rsid w:val="009D2246"/>
    <w:rsid w:val="009D48C3"/>
    <w:rsid w:val="00A10619"/>
    <w:rsid w:val="00A46EDD"/>
    <w:rsid w:val="00A93EF6"/>
    <w:rsid w:val="00A95808"/>
    <w:rsid w:val="00B105C1"/>
    <w:rsid w:val="00B14CBF"/>
    <w:rsid w:val="00B25F0C"/>
    <w:rsid w:val="00B339B2"/>
    <w:rsid w:val="00B42895"/>
    <w:rsid w:val="00B62C11"/>
    <w:rsid w:val="00BA7B0D"/>
    <w:rsid w:val="00BB67B6"/>
    <w:rsid w:val="00BF022D"/>
    <w:rsid w:val="00C0257C"/>
    <w:rsid w:val="00C074C6"/>
    <w:rsid w:val="00C53A38"/>
    <w:rsid w:val="00C54328"/>
    <w:rsid w:val="00C976DF"/>
    <w:rsid w:val="00CB4C66"/>
    <w:rsid w:val="00CD7793"/>
    <w:rsid w:val="00D20881"/>
    <w:rsid w:val="00D42D47"/>
    <w:rsid w:val="00DB4CD8"/>
    <w:rsid w:val="00E41154"/>
    <w:rsid w:val="00E47E7D"/>
    <w:rsid w:val="00E722D0"/>
    <w:rsid w:val="00EF17DD"/>
    <w:rsid w:val="00F17497"/>
    <w:rsid w:val="00F379A7"/>
    <w:rsid w:val="00F41F86"/>
    <w:rsid w:val="00F45393"/>
    <w:rsid w:val="00F6629F"/>
    <w:rsid w:val="00FE382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F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F96"/>
    <w:rPr>
      <w:rFonts w:ascii="Tahoma" w:hAnsi="Tahoma" w:cs="Tahoma"/>
      <w:sz w:val="16"/>
      <w:szCs w:val="16"/>
      <w:lang w:eastAsia="bg-BG"/>
    </w:rPr>
  </w:style>
  <w:style w:type="paragraph" w:styleId="Header">
    <w:name w:val="header"/>
    <w:basedOn w:val="Normal"/>
    <w:link w:val="HeaderChar"/>
    <w:uiPriority w:val="99"/>
    <w:rsid w:val="00030F96"/>
    <w:pPr>
      <w:tabs>
        <w:tab w:val="center" w:pos="4536"/>
        <w:tab w:val="right" w:pos="9072"/>
      </w:tabs>
    </w:pPr>
  </w:style>
  <w:style w:type="character" w:customStyle="1" w:styleId="HeaderChar">
    <w:name w:val="Header Char"/>
    <w:basedOn w:val="DefaultParagraphFont"/>
    <w:link w:val="Header"/>
    <w:uiPriority w:val="99"/>
    <w:locked/>
    <w:rsid w:val="00030F96"/>
    <w:rPr>
      <w:rFonts w:ascii="Times New Roman" w:hAnsi="Times New Roman" w:cs="Times New Roman"/>
      <w:sz w:val="24"/>
      <w:szCs w:val="24"/>
      <w:lang w:eastAsia="bg-BG"/>
    </w:rPr>
  </w:style>
  <w:style w:type="paragraph" w:styleId="Footer">
    <w:name w:val="footer"/>
    <w:basedOn w:val="Normal"/>
    <w:link w:val="FooterChar"/>
    <w:uiPriority w:val="99"/>
    <w:rsid w:val="00030F96"/>
    <w:pPr>
      <w:tabs>
        <w:tab w:val="center" w:pos="4536"/>
        <w:tab w:val="right" w:pos="9072"/>
      </w:tabs>
    </w:pPr>
  </w:style>
  <w:style w:type="character" w:customStyle="1" w:styleId="FooterChar">
    <w:name w:val="Footer Char"/>
    <w:basedOn w:val="DefaultParagraphFont"/>
    <w:link w:val="Footer"/>
    <w:uiPriority w:val="99"/>
    <w:locked/>
    <w:rsid w:val="00030F96"/>
    <w:rPr>
      <w:rFonts w:ascii="Times New Roman" w:hAnsi="Times New Roman" w:cs="Times New Roman"/>
      <w:sz w:val="24"/>
      <w:szCs w:val="24"/>
      <w:lang w:eastAsia="bg-BG"/>
    </w:rPr>
  </w:style>
  <w:style w:type="paragraph" w:customStyle="1" w:styleId="text">
    <w:name w:val="text"/>
    <w:uiPriority w:val="99"/>
    <w:rsid w:val="00030F96"/>
    <w:pPr>
      <w:widowControl w:val="0"/>
      <w:spacing w:before="240" w:line="240" w:lineRule="exact"/>
      <w:jc w:val="both"/>
    </w:pPr>
    <w:rPr>
      <w:rFonts w:ascii="Arial" w:eastAsia="Times New Roman" w:hAnsi="Arial" w:cs="Arial"/>
      <w:sz w:val="24"/>
      <w:szCs w:val="24"/>
      <w:lang w:val="cs-CZ"/>
    </w:rPr>
  </w:style>
  <w:style w:type="paragraph" w:styleId="FootnoteText">
    <w:name w:val="footnote text"/>
    <w:basedOn w:val="Normal"/>
    <w:link w:val="FootnoteTextChar"/>
    <w:uiPriority w:val="99"/>
    <w:semiHidden/>
    <w:rsid w:val="00126B35"/>
    <w:pPr>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locked/>
    <w:rsid w:val="00126B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26B35"/>
    <w:rPr>
      <w:vertAlign w:val="superscript"/>
    </w:rPr>
  </w:style>
  <w:style w:type="character" w:styleId="Hyperlink">
    <w:name w:val="Hyperlink"/>
    <w:basedOn w:val="DefaultParagraphFont"/>
    <w:uiPriority w:val="99"/>
    <w:semiHidden/>
    <w:rsid w:val="002371DA"/>
    <w:rPr>
      <w:color w:val="0000FF"/>
      <w:u w:val="single"/>
    </w:rPr>
  </w:style>
  <w:style w:type="paragraph" w:styleId="EndnoteText">
    <w:name w:val="endnote text"/>
    <w:basedOn w:val="Normal"/>
    <w:link w:val="EndnoteTextChar"/>
    <w:uiPriority w:val="99"/>
    <w:semiHidden/>
    <w:rsid w:val="00C53A38"/>
    <w:rPr>
      <w:sz w:val="20"/>
      <w:szCs w:val="20"/>
    </w:rPr>
  </w:style>
  <w:style w:type="character" w:customStyle="1" w:styleId="EndnoteTextChar">
    <w:name w:val="Endnote Text Char"/>
    <w:basedOn w:val="DefaultParagraphFont"/>
    <w:link w:val="EndnoteText"/>
    <w:uiPriority w:val="99"/>
    <w:semiHidden/>
    <w:locked/>
    <w:rsid w:val="00C53A38"/>
    <w:rPr>
      <w:rFonts w:ascii="Times New Roman" w:hAnsi="Times New Roman" w:cs="Times New Roman"/>
      <w:sz w:val="20"/>
      <w:szCs w:val="20"/>
      <w:lang w:eastAsia="bg-BG"/>
    </w:rPr>
  </w:style>
  <w:style w:type="character" w:styleId="EndnoteReference">
    <w:name w:val="endnote reference"/>
    <w:basedOn w:val="DefaultParagraphFont"/>
    <w:uiPriority w:val="99"/>
    <w:semiHidden/>
    <w:rsid w:val="00C53A38"/>
    <w:rPr>
      <w:vertAlign w:val="superscript"/>
    </w:rPr>
  </w:style>
</w:styles>
</file>

<file path=word/webSettings.xml><?xml version="1.0" encoding="utf-8"?>
<w:webSettings xmlns:r="http://schemas.openxmlformats.org/officeDocument/2006/relationships" xmlns:w="http://schemas.openxmlformats.org/wordprocessingml/2006/main">
  <w:divs>
    <w:div w:id="598220043">
      <w:marLeft w:val="0"/>
      <w:marRight w:val="0"/>
      <w:marTop w:val="0"/>
      <w:marBottom w:val="0"/>
      <w:divBdr>
        <w:top w:val="none" w:sz="0" w:space="0" w:color="auto"/>
        <w:left w:val="none" w:sz="0" w:space="0" w:color="auto"/>
        <w:bottom w:val="none" w:sz="0" w:space="0" w:color="auto"/>
        <w:right w:val="none" w:sz="0" w:space="0" w:color="auto"/>
      </w:divBdr>
    </w:div>
    <w:div w:id="598220044">
      <w:marLeft w:val="0"/>
      <w:marRight w:val="0"/>
      <w:marTop w:val="0"/>
      <w:marBottom w:val="0"/>
      <w:divBdr>
        <w:top w:val="none" w:sz="0" w:space="0" w:color="auto"/>
        <w:left w:val="none" w:sz="0" w:space="0" w:color="auto"/>
        <w:bottom w:val="none" w:sz="0" w:space="0" w:color="auto"/>
        <w:right w:val="none" w:sz="0" w:space="0" w:color="auto"/>
      </w:divBdr>
    </w:div>
    <w:div w:id="598220045">
      <w:marLeft w:val="0"/>
      <w:marRight w:val="0"/>
      <w:marTop w:val="0"/>
      <w:marBottom w:val="0"/>
      <w:divBdr>
        <w:top w:val="none" w:sz="0" w:space="0" w:color="auto"/>
        <w:left w:val="none" w:sz="0" w:space="0" w:color="auto"/>
        <w:bottom w:val="none" w:sz="0" w:space="0" w:color="auto"/>
        <w:right w:val="none" w:sz="0" w:space="0" w:color="auto"/>
      </w:divBdr>
    </w:div>
    <w:div w:id="598220046">
      <w:marLeft w:val="0"/>
      <w:marRight w:val="0"/>
      <w:marTop w:val="0"/>
      <w:marBottom w:val="0"/>
      <w:divBdr>
        <w:top w:val="none" w:sz="0" w:space="0" w:color="auto"/>
        <w:left w:val="none" w:sz="0" w:space="0" w:color="auto"/>
        <w:bottom w:val="none" w:sz="0" w:space="0" w:color="auto"/>
        <w:right w:val="none" w:sz="0" w:space="0" w:color="auto"/>
      </w:divBdr>
    </w:div>
    <w:div w:id="598220047">
      <w:marLeft w:val="0"/>
      <w:marRight w:val="0"/>
      <w:marTop w:val="0"/>
      <w:marBottom w:val="0"/>
      <w:divBdr>
        <w:top w:val="none" w:sz="0" w:space="0" w:color="auto"/>
        <w:left w:val="none" w:sz="0" w:space="0" w:color="auto"/>
        <w:bottom w:val="none" w:sz="0" w:space="0" w:color="auto"/>
        <w:right w:val="none" w:sz="0" w:space="0" w:color="auto"/>
      </w:divBdr>
    </w:div>
    <w:div w:id="598220048">
      <w:marLeft w:val="0"/>
      <w:marRight w:val="0"/>
      <w:marTop w:val="0"/>
      <w:marBottom w:val="0"/>
      <w:divBdr>
        <w:top w:val="none" w:sz="0" w:space="0" w:color="auto"/>
        <w:left w:val="none" w:sz="0" w:space="0" w:color="auto"/>
        <w:bottom w:val="none" w:sz="0" w:space="0" w:color="auto"/>
        <w:right w:val="none" w:sz="0" w:space="0" w:color="auto"/>
      </w:divBdr>
    </w:div>
    <w:div w:id="598220049">
      <w:marLeft w:val="0"/>
      <w:marRight w:val="0"/>
      <w:marTop w:val="0"/>
      <w:marBottom w:val="0"/>
      <w:divBdr>
        <w:top w:val="none" w:sz="0" w:space="0" w:color="auto"/>
        <w:left w:val="none" w:sz="0" w:space="0" w:color="auto"/>
        <w:bottom w:val="none" w:sz="0" w:space="0" w:color="auto"/>
        <w:right w:val="none" w:sz="0" w:space="0" w:color="auto"/>
      </w:divBdr>
    </w:div>
    <w:div w:id="598220050">
      <w:marLeft w:val="0"/>
      <w:marRight w:val="0"/>
      <w:marTop w:val="0"/>
      <w:marBottom w:val="0"/>
      <w:divBdr>
        <w:top w:val="none" w:sz="0" w:space="0" w:color="auto"/>
        <w:left w:val="none" w:sz="0" w:space="0" w:color="auto"/>
        <w:bottom w:val="none" w:sz="0" w:space="0" w:color="auto"/>
        <w:right w:val="none" w:sz="0" w:space="0" w:color="auto"/>
      </w:divBdr>
    </w:div>
    <w:div w:id="598220051">
      <w:marLeft w:val="0"/>
      <w:marRight w:val="0"/>
      <w:marTop w:val="0"/>
      <w:marBottom w:val="0"/>
      <w:divBdr>
        <w:top w:val="none" w:sz="0" w:space="0" w:color="auto"/>
        <w:left w:val="none" w:sz="0" w:space="0" w:color="auto"/>
        <w:bottom w:val="none" w:sz="0" w:space="0" w:color="auto"/>
        <w:right w:val="none" w:sz="0" w:space="0" w:color="auto"/>
      </w:divBdr>
    </w:div>
    <w:div w:id="598220052">
      <w:marLeft w:val="0"/>
      <w:marRight w:val="0"/>
      <w:marTop w:val="0"/>
      <w:marBottom w:val="0"/>
      <w:divBdr>
        <w:top w:val="none" w:sz="0" w:space="0" w:color="auto"/>
        <w:left w:val="none" w:sz="0" w:space="0" w:color="auto"/>
        <w:bottom w:val="none" w:sz="0" w:space="0" w:color="auto"/>
        <w:right w:val="none" w:sz="0" w:space="0" w:color="auto"/>
      </w:divBdr>
    </w:div>
    <w:div w:id="598220053">
      <w:marLeft w:val="0"/>
      <w:marRight w:val="0"/>
      <w:marTop w:val="0"/>
      <w:marBottom w:val="0"/>
      <w:divBdr>
        <w:top w:val="none" w:sz="0" w:space="0" w:color="auto"/>
        <w:left w:val="none" w:sz="0" w:space="0" w:color="auto"/>
        <w:bottom w:val="none" w:sz="0" w:space="0" w:color="auto"/>
        <w:right w:val="none" w:sz="0" w:space="0" w:color="auto"/>
      </w:divBdr>
    </w:div>
    <w:div w:id="598220054">
      <w:marLeft w:val="0"/>
      <w:marRight w:val="0"/>
      <w:marTop w:val="0"/>
      <w:marBottom w:val="0"/>
      <w:divBdr>
        <w:top w:val="none" w:sz="0" w:space="0" w:color="auto"/>
        <w:left w:val="none" w:sz="0" w:space="0" w:color="auto"/>
        <w:bottom w:val="none" w:sz="0" w:space="0" w:color="auto"/>
        <w:right w:val="none" w:sz="0" w:space="0" w:color="auto"/>
      </w:divBdr>
    </w:div>
    <w:div w:id="598220055">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598220057">
      <w:marLeft w:val="0"/>
      <w:marRight w:val="0"/>
      <w:marTop w:val="0"/>
      <w:marBottom w:val="0"/>
      <w:divBdr>
        <w:top w:val="none" w:sz="0" w:space="0" w:color="auto"/>
        <w:left w:val="none" w:sz="0" w:space="0" w:color="auto"/>
        <w:bottom w:val="none" w:sz="0" w:space="0" w:color="auto"/>
        <w:right w:val="none" w:sz="0" w:space="0" w:color="auto"/>
      </w:divBdr>
    </w:div>
    <w:div w:id="598220058">
      <w:marLeft w:val="0"/>
      <w:marRight w:val="0"/>
      <w:marTop w:val="0"/>
      <w:marBottom w:val="0"/>
      <w:divBdr>
        <w:top w:val="none" w:sz="0" w:space="0" w:color="auto"/>
        <w:left w:val="none" w:sz="0" w:space="0" w:color="auto"/>
        <w:bottom w:val="none" w:sz="0" w:space="0" w:color="auto"/>
        <w:right w:val="none" w:sz="0" w:space="0" w:color="auto"/>
      </w:divBdr>
    </w:div>
    <w:div w:id="598220059">
      <w:marLeft w:val="0"/>
      <w:marRight w:val="0"/>
      <w:marTop w:val="0"/>
      <w:marBottom w:val="0"/>
      <w:divBdr>
        <w:top w:val="none" w:sz="0" w:space="0" w:color="auto"/>
        <w:left w:val="none" w:sz="0" w:space="0" w:color="auto"/>
        <w:bottom w:val="none" w:sz="0" w:space="0" w:color="auto"/>
        <w:right w:val="none" w:sz="0" w:space="0" w:color="auto"/>
      </w:divBdr>
    </w:div>
    <w:div w:id="598220060">
      <w:marLeft w:val="0"/>
      <w:marRight w:val="0"/>
      <w:marTop w:val="0"/>
      <w:marBottom w:val="0"/>
      <w:divBdr>
        <w:top w:val="none" w:sz="0" w:space="0" w:color="auto"/>
        <w:left w:val="none" w:sz="0" w:space="0" w:color="auto"/>
        <w:bottom w:val="none" w:sz="0" w:space="0" w:color="auto"/>
        <w:right w:val="none" w:sz="0" w:space="0" w:color="auto"/>
      </w:divBdr>
    </w:div>
    <w:div w:id="598220061">
      <w:marLeft w:val="0"/>
      <w:marRight w:val="0"/>
      <w:marTop w:val="0"/>
      <w:marBottom w:val="0"/>
      <w:divBdr>
        <w:top w:val="none" w:sz="0" w:space="0" w:color="auto"/>
        <w:left w:val="none" w:sz="0" w:space="0" w:color="auto"/>
        <w:bottom w:val="none" w:sz="0" w:space="0" w:color="auto"/>
        <w:right w:val="none" w:sz="0" w:space="0" w:color="auto"/>
      </w:divBdr>
    </w:div>
    <w:div w:id="598220062">
      <w:marLeft w:val="0"/>
      <w:marRight w:val="0"/>
      <w:marTop w:val="0"/>
      <w:marBottom w:val="0"/>
      <w:divBdr>
        <w:top w:val="none" w:sz="0" w:space="0" w:color="auto"/>
        <w:left w:val="none" w:sz="0" w:space="0" w:color="auto"/>
        <w:bottom w:val="none" w:sz="0" w:space="0" w:color="auto"/>
        <w:right w:val="none" w:sz="0" w:space="0" w:color="auto"/>
      </w:divBdr>
    </w:div>
    <w:div w:id="598220063">
      <w:marLeft w:val="0"/>
      <w:marRight w:val="0"/>
      <w:marTop w:val="0"/>
      <w:marBottom w:val="0"/>
      <w:divBdr>
        <w:top w:val="none" w:sz="0" w:space="0" w:color="auto"/>
        <w:left w:val="none" w:sz="0" w:space="0" w:color="auto"/>
        <w:bottom w:val="none" w:sz="0" w:space="0" w:color="auto"/>
        <w:right w:val="none" w:sz="0" w:space="0" w:color="auto"/>
      </w:divBdr>
    </w:div>
    <w:div w:id="598220064">
      <w:marLeft w:val="0"/>
      <w:marRight w:val="0"/>
      <w:marTop w:val="0"/>
      <w:marBottom w:val="0"/>
      <w:divBdr>
        <w:top w:val="none" w:sz="0" w:space="0" w:color="auto"/>
        <w:left w:val="none" w:sz="0" w:space="0" w:color="auto"/>
        <w:bottom w:val="none" w:sz="0" w:space="0" w:color="auto"/>
        <w:right w:val="none" w:sz="0" w:space="0" w:color="auto"/>
      </w:divBdr>
    </w:div>
    <w:div w:id="598220065">
      <w:marLeft w:val="0"/>
      <w:marRight w:val="0"/>
      <w:marTop w:val="0"/>
      <w:marBottom w:val="0"/>
      <w:divBdr>
        <w:top w:val="none" w:sz="0" w:space="0" w:color="auto"/>
        <w:left w:val="none" w:sz="0" w:space="0" w:color="auto"/>
        <w:bottom w:val="none" w:sz="0" w:space="0" w:color="auto"/>
        <w:right w:val="none" w:sz="0" w:space="0" w:color="auto"/>
      </w:divBdr>
    </w:div>
    <w:div w:id="598220066">
      <w:marLeft w:val="0"/>
      <w:marRight w:val="0"/>
      <w:marTop w:val="0"/>
      <w:marBottom w:val="0"/>
      <w:divBdr>
        <w:top w:val="none" w:sz="0" w:space="0" w:color="auto"/>
        <w:left w:val="none" w:sz="0" w:space="0" w:color="auto"/>
        <w:bottom w:val="none" w:sz="0" w:space="0" w:color="auto"/>
        <w:right w:val="none" w:sz="0" w:space="0" w:color="auto"/>
      </w:divBdr>
    </w:div>
    <w:div w:id="598220067">
      <w:marLeft w:val="0"/>
      <w:marRight w:val="0"/>
      <w:marTop w:val="0"/>
      <w:marBottom w:val="0"/>
      <w:divBdr>
        <w:top w:val="none" w:sz="0" w:space="0" w:color="auto"/>
        <w:left w:val="none" w:sz="0" w:space="0" w:color="auto"/>
        <w:bottom w:val="none" w:sz="0" w:space="0" w:color="auto"/>
        <w:right w:val="none" w:sz="0" w:space="0" w:color="auto"/>
      </w:divBdr>
    </w:div>
    <w:div w:id="598220068">
      <w:marLeft w:val="0"/>
      <w:marRight w:val="0"/>
      <w:marTop w:val="0"/>
      <w:marBottom w:val="0"/>
      <w:divBdr>
        <w:top w:val="none" w:sz="0" w:space="0" w:color="auto"/>
        <w:left w:val="none" w:sz="0" w:space="0" w:color="auto"/>
        <w:bottom w:val="none" w:sz="0" w:space="0" w:color="auto"/>
        <w:right w:val="none" w:sz="0" w:space="0" w:color="auto"/>
      </w:divBdr>
    </w:div>
    <w:div w:id="598220069">
      <w:marLeft w:val="0"/>
      <w:marRight w:val="0"/>
      <w:marTop w:val="0"/>
      <w:marBottom w:val="0"/>
      <w:divBdr>
        <w:top w:val="none" w:sz="0" w:space="0" w:color="auto"/>
        <w:left w:val="none" w:sz="0" w:space="0" w:color="auto"/>
        <w:bottom w:val="none" w:sz="0" w:space="0" w:color="auto"/>
        <w:right w:val="none" w:sz="0" w:space="0" w:color="auto"/>
      </w:divBdr>
    </w:div>
    <w:div w:id="598220070">
      <w:marLeft w:val="0"/>
      <w:marRight w:val="0"/>
      <w:marTop w:val="0"/>
      <w:marBottom w:val="0"/>
      <w:divBdr>
        <w:top w:val="none" w:sz="0" w:space="0" w:color="auto"/>
        <w:left w:val="none" w:sz="0" w:space="0" w:color="auto"/>
        <w:bottom w:val="none" w:sz="0" w:space="0" w:color="auto"/>
        <w:right w:val="none" w:sz="0" w:space="0" w:color="auto"/>
      </w:divBdr>
    </w:div>
    <w:div w:id="598220071">
      <w:marLeft w:val="0"/>
      <w:marRight w:val="0"/>
      <w:marTop w:val="0"/>
      <w:marBottom w:val="0"/>
      <w:divBdr>
        <w:top w:val="none" w:sz="0" w:space="0" w:color="auto"/>
        <w:left w:val="none" w:sz="0" w:space="0" w:color="auto"/>
        <w:bottom w:val="none" w:sz="0" w:space="0" w:color="auto"/>
        <w:right w:val="none" w:sz="0" w:space="0" w:color="auto"/>
      </w:divBdr>
    </w:div>
    <w:div w:id="598220072">
      <w:marLeft w:val="0"/>
      <w:marRight w:val="0"/>
      <w:marTop w:val="0"/>
      <w:marBottom w:val="0"/>
      <w:divBdr>
        <w:top w:val="none" w:sz="0" w:space="0" w:color="auto"/>
        <w:left w:val="none" w:sz="0" w:space="0" w:color="auto"/>
        <w:bottom w:val="none" w:sz="0" w:space="0" w:color="auto"/>
        <w:right w:val="none" w:sz="0" w:space="0" w:color="auto"/>
      </w:divBdr>
    </w:div>
    <w:div w:id="598220073">
      <w:marLeft w:val="0"/>
      <w:marRight w:val="0"/>
      <w:marTop w:val="0"/>
      <w:marBottom w:val="0"/>
      <w:divBdr>
        <w:top w:val="none" w:sz="0" w:space="0" w:color="auto"/>
        <w:left w:val="none" w:sz="0" w:space="0" w:color="auto"/>
        <w:bottom w:val="none" w:sz="0" w:space="0" w:color="auto"/>
        <w:right w:val="none" w:sz="0" w:space="0" w:color="auto"/>
      </w:divBdr>
    </w:div>
    <w:div w:id="598220074">
      <w:marLeft w:val="0"/>
      <w:marRight w:val="0"/>
      <w:marTop w:val="0"/>
      <w:marBottom w:val="0"/>
      <w:divBdr>
        <w:top w:val="none" w:sz="0" w:space="0" w:color="auto"/>
        <w:left w:val="none" w:sz="0" w:space="0" w:color="auto"/>
        <w:bottom w:val="none" w:sz="0" w:space="0" w:color="auto"/>
        <w:right w:val="none" w:sz="0" w:space="0" w:color="auto"/>
      </w:divBdr>
    </w:div>
    <w:div w:id="598220075">
      <w:marLeft w:val="0"/>
      <w:marRight w:val="0"/>
      <w:marTop w:val="0"/>
      <w:marBottom w:val="0"/>
      <w:divBdr>
        <w:top w:val="none" w:sz="0" w:space="0" w:color="auto"/>
        <w:left w:val="none" w:sz="0" w:space="0" w:color="auto"/>
        <w:bottom w:val="none" w:sz="0" w:space="0" w:color="auto"/>
        <w:right w:val="none" w:sz="0" w:space="0" w:color="auto"/>
      </w:divBdr>
    </w:div>
    <w:div w:id="598220076">
      <w:marLeft w:val="0"/>
      <w:marRight w:val="0"/>
      <w:marTop w:val="0"/>
      <w:marBottom w:val="0"/>
      <w:divBdr>
        <w:top w:val="none" w:sz="0" w:space="0" w:color="auto"/>
        <w:left w:val="none" w:sz="0" w:space="0" w:color="auto"/>
        <w:bottom w:val="none" w:sz="0" w:space="0" w:color="auto"/>
        <w:right w:val="none" w:sz="0" w:space="0" w:color="auto"/>
      </w:divBdr>
    </w:div>
    <w:div w:id="598220077">
      <w:marLeft w:val="0"/>
      <w:marRight w:val="0"/>
      <w:marTop w:val="0"/>
      <w:marBottom w:val="0"/>
      <w:divBdr>
        <w:top w:val="none" w:sz="0" w:space="0" w:color="auto"/>
        <w:left w:val="none" w:sz="0" w:space="0" w:color="auto"/>
        <w:bottom w:val="none" w:sz="0" w:space="0" w:color="auto"/>
        <w:right w:val="none" w:sz="0" w:space="0" w:color="auto"/>
      </w:divBdr>
    </w:div>
    <w:div w:id="598220078">
      <w:marLeft w:val="0"/>
      <w:marRight w:val="0"/>
      <w:marTop w:val="0"/>
      <w:marBottom w:val="0"/>
      <w:divBdr>
        <w:top w:val="none" w:sz="0" w:space="0" w:color="auto"/>
        <w:left w:val="none" w:sz="0" w:space="0" w:color="auto"/>
        <w:bottom w:val="none" w:sz="0" w:space="0" w:color="auto"/>
        <w:right w:val="none" w:sz="0" w:space="0" w:color="auto"/>
      </w:divBdr>
    </w:div>
    <w:div w:id="598220079">
      <w:marLeft w:val="0"/>
      <w:marRight w:val="0"/>
      <w:marTop w:val="0"/>
      <w:marBottom w:val="0"/>
      <w:divBdr>
        <w:top w:val="none" w:sz="0" w:space="0" w:color="auto"/>
        <w:left w:val="none" w:sz="0" w:space="0" w:color="auto"/>
        <w:bottom w:val="none" w:sz="0" w:space="0" w:color="auto"/>
        <w:right w:val="none" w:sz="0" w:space="0" w:color="auto"/>
      </w:divBdr>
    </w:div>
    <w:div w:id="598220080">
      <w:marLeft w:val="0"/>
      <w:marRight w:val="0"/>
      <w:marTop w:val="0"/>
      <w:marBottom w:val="0"/>
      <w:divBdr>
        <w:top w:val="none" w:sz="0" w:space="0" w:color="auto"/>
        <w:left w:val="none" w:sz="0" w:space="0" w:color="auto"/>
        <w:bottom w:val="none" w:sz="0" w:space="0" w:color="auto"/>
        <w:right w:val="none" w:sz="0" w:space="0" w:color="auto"/>
      </w:divBdr>
    </w:div>
    <w:div w:id="598220081">
      <w:marLeft w:val="0"/>
      <w:marRight w:val="0"/>
      <w:marTop w:val="0"/>
      <w:marBottom w:val="0"/>
      <w:divBdr>
        <w:top w:val="none" w:sz="0" w:space="0" w:color="auto"/>
        <w:left w:val="none" w:sz="0" w:space="0" w:color="auto"/>
        <w:bottom w:val="none" w:sz="0" w:space="0" w:color="auto"/>
        <w:right w:val="none" w:sz="0" w:space="0" w:color="auto"/>
      </w:divBdr>
    </w:div>
    <w:div w:id="598220082">
      <w:marLeft w:val="0"/>
      <w:marRight w:val="0"/>
      <w:marTop w:val="0"/>
      <w:marBottom w:val="0"/>
      <w:divBdr>
        <w:top w:val="none" w:sz="0" w:space="0" w:color="auto"/>
        <w:left w:val="none" w:sz="0" w:space="0" w:color="auto"/>
        <w:bottom w:val="none" w:sz="0" w:space="0" w:color="auto"/>
        <w:right w:val="none" w:sz="0" w:space="0" w:color="auto"/>
      </w:divBdr>
    </w:div>
    <w:div w:id="598220083">
      <w:marLeft w:val="0"/>
      <w:marRight w:val="0"/>
      <w:marTop w:val="0"/>
      <w:marBottom w:val="0"/>
      <w:divBdr>
        <w:top w:val="none" w:sz="0" w:space="0" w:color="auto"/>
        <w:left w:val="none" w:sz="0" w:space="0" w:color="auto"/>
        <w:bottom w:val="none" w:sz="0" w:space="0" w:color="auto"/>
        <w:right w:val="none" w:sz="0" w:space="0" w:color="auto"/>
      </w:divBdr>
    </w:div>
    <w:div w:id="598220084">
      <w:marLeft w:val="0"/>
      <w:marRight w:val="0"/>
      <w:marTop w:val="0"/>
      <w:marBottom w:val="0"/>
      <w:divBdr>
        <w:top w:val="none" w:sz="0" w:space="0" w:color="auto"/>
        <w:left w:val="none" w:sz="0" w:space="0" w:color="auto"/>
        <w:bottom w:val="none" w:sz="0" w:space="0" w:color="auto"/>
        <w:right w:val="none" w:sz="0" w:space="0" w:color="auto"/>
      </w:divBdr>
    </w:div>
    <w:div w:id="598220085">
      <w:marLeft w:val="0"/>
      <w:marRight w:val="0"/>
      <w:marTop w:val="0"/>
      <w:marBottom w:val="0"/>
      <w:divBdr>
        <w:top w:val="none" w:sz="0" w:space="0" w:color="auto"/>
        <w:left w:val="none" w:sz="0" w:space="0" w:color="auto"/>
        <w:bottom w:val="none" w:sz="0" w:space="0" w:color="auto"/>
        <w:right w:val="none" w:sz="0" w:space="0" w:color="auto"/>
      </w:divBdr>
    </w:div>
    <w:div w:id="598220086">
      <w:marLeft w:val="0"/>
      <w:marRight w:val="0"/>
      <w:marTop w:val="0"/>
      <w:marBottom w:val="0"/>
      <w:divBdr>
        <w:top w:val="none" w:sz="0" w:space="0" w:color="auto"/>
        <w:left w:val="none" w:sz="0" w:space="0" w:color="auto"/>
        <w:bottom w:val="none" w:sz="0" w:space="0" w:color="auto"/>
        <w:right w:val="none" w:sz="0" w:space="0" w:color="auto"/>
      </w:divBdr>
    </w:div>
    <w:div w:id="598220087">
      <w:marLeft w:val="0"/>
      <w:marRight w:val="0"/>
      <w:marTop w:val="0"/>
      <w:marBottom w:val="0"/>
      <w:divBdr>
        <w:top w:val="none" w:sz="0" w:space="0" w:color="auto"/>
        <w:left w:val="none" w:sz="0" w:space="0" w:color="auto"/>
        <w:bottom w:val="none" w:sz="0" w:space="0" w:color="auto"/>
        <w:right w:val="none" w:sz="0" w:space="0" w:color="auto"/>
      </w:divBdr>
    </w:div>
    <w:div w:id="598220088">
      <w:marLeft w:val="0"/>
      <w:marRight w:val="0"/>
      <w:marTop w:val="0"/>
      <w:marBottom w:val="0"/>
      <w:divBdr>
        <w:top w:val="none" w:sz="0" w:space="0" w:color="auto"/>
        <w:left w:val="none" w:sz="0" w:space="0" w:color="auto"/>
        <w:bottom w:val="none" w:sz="0" w:space="0" w:color="auto"/>
        <w:right w:val="none" w:sz="0" w:space="0" w:color="auto"/>
      </w:divBdr>
    </w:div>
    <w:div w:id="598220089">
      <w:marLeft w:val="0"/>
      <w:marRight w:val="0"/>
      <w:marTop w:val="0"/>
      <w:marBottom w:val="0"/>
      <w:divBdr>
        <w:top w:val="none" w:sz="0" w:space="0" w:color="auto"/>
        <w:left w:val="none" w:sz="0" w:space="0" w:color="auto"/>
        <w:bottom w:val="none" w:sz="0" w:space="0" w:color="auto"/>
        <w:right w:val="none" w:sz="0" w:space="0" w:color="auto"/>
      </w:divBdr>
    </w:div>
    <w:div w:id="598220090">
      <w:marLeft w:val="0"/>
      <w:marRight w:val="0"/>
      <w:marTop w:val="0"/>
      <w:marBottom w:val="0"/>
      <w:divBdr>
        <w:top w:val="none" w:sz="0" w:space="0" w:color="auto"/>
        <w:left w:val="none" w:sz="0" w:space="0" w:color="auto"/>
        <w:bottom w:val="none" w:sz="0" w:space="0" w:color="auto"/>
        <w:right w:val="none" w:sz="0" w:space="0" w:color="auto"/>
      </w:divBdr>
    </w:div>
    <w:div w:id="598220091">
      <w:marLeft w:val="0"/>
      <w:marRight w:val="0"/>
      <w:marTop w:val="0"/>
      <w:marBottom w:val="0"/>
      <w:divBdr>
        <w:top w:val="none" w:sz="0" w:space="0" w:color="auto"/>
        <w:left w:val="none" w:sz="0" w:space="0" w:color="auto"/>
        <w:bottom w:val="none" w:sz="0" w:space="0" w:color="auto"/>
        <w:right w:val="none" w:sz="0" w:space="0" w:color="auto"/>
      </w:divBdr>
    </w:div>
    <w:div w:id="598220092">
      <w:marLeft w:val="0"/>
      <w:marRight w:val="0"/>
      <w:marTop w:val="0"/>
      <w:marBottom w:val="0"/>
      <w:divBdr>
        <w:top w:val="none" w:sz="0" w:space="0" w:color="auto"/>
        <w:left w:val="none" w:sz="0" w:space="0" w:color="auto"/>
        <w:bottom w:val="none" w:sz="0" w:space="0" w:color="auto"/>
        <w:right w:val="none" w:sz="0" w:space="0" w:color="auto"/>
      </w:divBdr>
    </w:div>
    <w:div w:id="598220093">
      <w:marLeft w:val="0"/>
      <w:marRight w:val="0"/>
      <w:marTop w:val="0"/>
      <w:marBottom w:val="0"/>
      <w:divBdr>
        <w:top w:val="none" w:sz="0" w:space="0" w:color="auto"/>
        <w:left w:val="none" w:sz="0" w:space="0" w:color="auto"/>
        <w:bottom w:val="none" w:sz="0" w:space="0" w:color="auto"/>
        <w:right w:val="none" w:sz="0" w:space="0" w:color="auto"/>
      </w:divBdr>
    </w:div>
    <w:div w:id="598220094">
      <w:marLeft w:val="0"/>
      <w:marRight w:val="0"/>
      <w:marTop w:val="0"/>
      <w:marBottom w:val="0"/>
      <w:divBdr>
        <w:top w:val="none" w:sz="0" w:space="0" w:color="auto"/>
        <w:left w:val="none" w:sz="0" w:space="0" w:color="auto"/>
        <w:bottom w:val="none" w:sz="0" w:space="0" w:color="auto"/>
        <w:right w:val="none" w:sz="0" w:space="0" w:color="auto"/>
      </w:divBdr>
    </w:div>
    <w:div w:id="598220095">
      <w:marLeft w:val="0"/>
      <w:marRight w:val="0"/>
      <w:marTop w:val="0"/>
      <w:marBottom w:val="0"/>
      <w:divBdr>
        <w:top w:val="none" w:sz="0" w:space="0" w:color="auto"/>
        <w:left w:val="none" w:sz="0" w:space="0" w:color="auto"/>
        <w:bottom w:val="none" w:sz="0" w:space="0" w:color="auto"/>
        <w:right w:val="none" w:sz="0" w:space="0" w:color="auto"/>
      </w:divBdr>
    </w:div>
    <w:div w:id="598220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12</Pages>
  <Words>5297</Words>
  <Characters>30198</Characters>
  <Application>Microsoft Office Outlook</Application>
  <DocSecurity>0</DocSecurity>
  <Lines>0</Lines>
  <Paragraphs>0</Paragraphs>
  <ScaleCrop>false</ScaleCrop>
  <Company>munplovdiv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djarova</cp:lastModifiedBy>
  <cp:revision>133</cp:revision>
  <cp:lastPrinted>2017-09-19T10:31:00Z</cp:lastPrinted>
  <dcterms:created xsi:type="dcterms:W3CDTF">2017-08-31T10:58:00Z</dcterms:created>
  <dcterms:modified xsi:type="dcterms:W3CDTF">2018-07-18T08:11:00Z</dcterms:modified>
</cp:coreProperties>
</file>